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55A5" w:rsidRDefault="001955A5" w14:paraId="4DE4D539" w14:textId="4ABD4728">
      <w:pPr>
        <w:rPr>
          <w:b/>
          <w:bCs/>
        </w:rPr>
      </w:pPr>
      <w:r>
        <w:rPr>
          <w:b/>
          <w:bCs/>
        </w:rPr>
        <w:t>Purpose</w:t>
      </w:r>
    </w:p>
    <w:p w:rsidRPr="001955A5" w:rsidR="00C54261" w:rsidP="2086B337" w:rsidRDefault="001955A5" w14:paraId="5F9B8E0C" w14:textId="7032AD37">
      <w:pPr>
        <w:pStyle w:val="Normal"/>
        <w:suppressLineNumbers w:val="0"/>
        <w:bidi w:val="0"/>
        <w:spacing w:before="0" w:beforeAutospacing="off" w:after="160" w:afterAutospacing="off" w:line="259" w:lineRule="auto"/>
        <w:ind w:left="0" w:right="0"/>
        <w:jc w:val="left"/>
        <w:rPr>
          <w:sz w:val="20"/>
          <w:szCs w:val="20"/>
        </w:rPr>
      </w:pPr>
      <w:r w:rsidRPr="2086B337" w:rsidR="001955A5">
        <w:rPr>
          <w:sz w:val="20"/>
          <w:szCs w:val="20"/>
        </w:rPr>
        <w:t xml:space="preserve">The Forest of Bowland National Landscape team is seeking to recruit </w:t>
      </w:r>
      <w:r w:rsidRPr="2086B337" w:rsidR="1E8F9C29">
        <w:rPr>
          <w:sz w:val="20"/>
          <w:szCs w:val="20"/>
        </w:rPr>
        <w:t>two</w:t>
      </w:r>
      <w:r w:rsidRPr="2086B337" w:rsidR="341DED5E">
        <w:rPr>
          <w:sz w:val="20"/>
          <w:szCs w:val="20"/>
        </w:rPr>
        <w:t xml:space="preserve"> </w:t>
      </w:r>
      <w:r w:rsidRPr="2086B337" w:rsidR="001955A5">
        <w:rPr>
          <w:sz w:val="20"/>
          <w:szCs w:val="20"/>
        </w:rPr>
        <w:t xml:space="preserve">Peatland </w:t>
      </w:r>
      <w:r w:rsidRPr="2086B337" w:rsidR="001F6DA0">
        <w:rPr>
          <w:sz w:val="20"/>
          <w:szCs w:val="20"/>
        </w:rPr>
        <w:t>Project Officer</w:t>
      </w:r>
      <w:r w:rsidRPr="2086B337" w:rsidR="6EA739A6">
        <w:rPr>
          <w:sz w:val="20"/>
          <w:szCs w:val="20"/>
        </w:rPr>
        <w:t>s</w:t>
      </w:r>
      <w:r w:rsidRPr="2086B337" w:rsidR="00087C02">
        <w:rPr>
          <w:sz w:val="20"/>
          <w:szCs w:val="20"/>
        </w:rPr>
        <w:t xml:space="preserve"> </w:t>
      </w:r>
      <w:r w:rsidRPr="2086B337" w:rsidR="001955A5">
        <w:rPr>
          <w:sz w:val="20"/>
          <w:szCs w:val="20"/>
        </w:rPr>
        <w:t>to support the delivery of an ambitious range of peatland targets</w:t>
      </w:r>
      <w:r w:rsidRPr="2086B337" w:rsidR="00BE3E79">
        <w:rPr>
          <w:sz w:val="20"/>
          <w:szCs w:val="20"/>
        </w:rPr>
        <w:t>, p</w:t>
      </w:r>
      <w:r w:rsidRPr="2086B337" w:rsidR="00471351">
        <w:rPr>
          <w:sz w:val="20"/>
          <w:szCs w:val="20"/>
        </w:rPr>
        <w:t xml:space="preserve">rimarily in the </w:t>
      </w:r>
      <w:r w:rsidRPr="2086B337" w:rsidR="001955A5">
        <w:rPr>
          <w:sz w:val="20"/>
          <w:szCs w:val="20"/>
        </w:rPr>
        <w:t>Forest of Bowland. The successful applicant</w:t>
      </w:r>
      <w:r w:rsidRPr="2086B337" w:rsidR="3B71236E">
        <w:rPr>
          <w:sz w:val="20"/>
          <w:szCs w:val="20"/>
        </w:rPr>
        <w:t>s</w:t>
      </w:r>
      <w:r w:rsidRPr="2086B337" w:rsidR="001955A5">
        <w:rPr>
          <w:sz w:val="20"/>
          <w:szCs w:val="20"/>
        </w:rPr>
        <w:t xml:space="preserve"> must apply their technical specialism </w:t>
      </w:r>
      <w:r w:rsidRPr="2086B337" w:rsidR="00BE3E79">
        <w:rPr>
          <w:sz w:val="20"/>
          <w:szCs w:val="20"/>
        </w:rPr>
        <w:t xml:space="preserve">and experience </w:t>
      </w:r>
      <w:r w:rsidRPr="2086B337" w:rsidR="001955A5">
        <w:rPr>
          <w:sz w:val="20"/>
          <w:szCs w:val="20"/>
        </w:rPr>
        <w:t xml:space="preserve">in the peatland restoration field to support to Forest of Bowland National Landscape team in delivery of ambition peatland targets. The role will require the postholder to spend </w:t>
      </w:r>
      <w:r w:rsidRPr="2086B337" w:rsidR="001955A5">
        <w:rPr>
          <w:sz w:val="20"/>
          <w:szCs w:val="20"/>
        </w:rPr>
        <w:t>significant time</w:t>
      </w:r>
      <w:r w:rsidRPr="2086B337" w:rsidR="001955A5">
        <w:rPr>
          <w:sz w:val="20"/>
          <w:szCs w:val="20"/>
        </w:rPr>
        <w:t xml:space="preserve"> on site </w:t>
      </w:r>
      <w:r w:rsidRPr="2086B337" w:rsidR="001955A5">
        <w:rPr>
          <w:sz w:val="20"/>
          <w:szCs w:val="20"/>
        </w:rPr>
        <w:t xml:space="preserve">surveying </w:t>
      </w:r>
      <w:r w:rsidRPr="2086B337" w:rsidR="00BE3E79">
        <w:rPr>
          <w:sz w:val="20"/>
          <w:szCs w:val="20"/>
        </w:rPr>
        <w:t xml:space="preserve">and supervising more junior </w:t>
      </w:r>
      <w:r w:rsidRPr="2086B337" w:rsidR="00EE1F07">
        <w:rPr>
          <w:sz w:val="20"/>
          <w:szCs w:val="20"/>
        </w:rPr>
        <w:t>colleagues</w:t>
      </w:r>
      <w:r w:rsidRPr="2086B337" w:rsidR="00BE3E79">
        <w:rPr>
          <w:sz w:val="20"/>
          <w:szCs w:val="20"/>
        </w:rPr>
        <w:t>, as well as</w:t>
      </w:r>
      <w:r w:rsidRPr="2086B337" w:rsidR="001955A5">
        <w:rPr>
          <w:sz w:val="20"/>
          <w:szCs w:val="20"/>
        </w:rPr>
        <w:t xml:space="preserve"> creating restoration plans in addition to associated reporting </w:t>
      </w:r>
      <w:r w:rsidRPr="2086B337" w:rsidR="00996BF4">
        <w:rPr>
          <w:sz w:val="20"/>
          <w:szCs w:val="20"/>
        </w:rPr>
        <w:t xml:space="preserve">as well as </w:t>
      </w:r>
      <w:r w:rsidRPr="2086B337" w:rsidR="001955A5">
        <w:rPr>
          <w:sz w:val="20"/>
          <w:szCs w:val="20"/>
        </w:rPr>
        <w:t>oversight of capital works</w:t>
      </w:r>
      <w:r w:rsidRPr="2086B337" w:rsidR="00996BF4">
        <w:rPr>
          <w:sz w:val="20"/>
          <w:szCs w:val="20"/>
        </w:rPr>
        <w:t xml:space="preserve"> and engagement</w:t>
      </w:r>
      <w:r w:rsidRPr="2086B337" w:rsidR="6DEFA479">
        <w:rPr>
          <w:sz w:val="20"/>
          <w:szCs w:val="20"/>
        </w:rPr>
        <w:t xml:space="preserve"> activities</w:t>
      </w:r>
      <w:r w:rsidRPr="2086B337" w:rsidR="00996BF4">
        <w:rPr>
          <w:sz w:val="20"/>
          <w:szCs w:val="20"/>
        </w:rPr>
        <w:t>.</w:t>
      </w:r>
      <w:r w:rsidRPr="2086B337" w:rsidR="00BE3E79">
        <w:rPr>
          <w:sz w:val="20"/>
          <w:szCs w:val="20"/>
        </w:rPr>
        <w:t xml:space="preserve"> </w:t>
      </w:r>
    </w:p>
    <w:p w:rsidRPr="001955A5" w:rsidR="001955A5" w:rsidRDefault="001955A5" w14:paraId="1502BE9E" w14:textId="1D8774B1">
      <w:pPr>
        <w:rPr>
          <w:rFonts w:cs="Effra"/>
          <w:b/>
          <w:bCs/>
        </w:rPr>
      </w:pPr>
      <w:r w:rsidRPr="001955A5">
        <w:rPr>
          <w:rFonts w:cs="Effra"/>
          <w:b/>
          <w:bCs/>
        </w:rPr>
        <w:t>Scope</w:t>
      </w:r>
    </w:p>
    <w:p w:rsidRPr="001955A5" w:rsidR="001955A5" w:rsidRDefault="001955A5" w14:paraId="06F11514" w14:textId="52A54C77">
      <w:pPr>
        <w:rPr>
          <w:rFonts w:cs="Effra"/>
          <w:sz w:val="20"/>
          <w:szCs w:val="20"/>
        </w:rPr>
      </w:pPr>
      <w:r w:rsidRPr="2086B337" w:rsidR="001955A5">
        <w:rPr>
          <w:rFonts w:cs="Effra"/>
          <w:sz w:val="20"/>
          <w:szCs w:val="20"/>
        </w:rPr>
        <w:t xml:space="preserve">The </w:t>
      </w:r>
      <w:r w:rsidRPr="2086B337" w:rsidR="001955A5">
        <w:rPr>
          <w:rFonts w:cs="Effra"/>
          <w:sz w:val="20"/>
          <w:szCs w:val="20"/>
        </w:rPr>
        <w:t>successful applicant</w:t>
      </w:r>
      <w:r w:rsidRPr="2086B337" w:rsidR="5405078F">
        <w:rPr>
          <w:rFonts w:cs="Effra"/>
          <w:sz w:val="20"/>
          <w:szCs w:val="20"/>
        </w:rPr>
        <w:t>s</w:t>
      </w:r>
      <w:r w:rsidRPr="2086B337" w:rsidR="001955A5">
        <w:rPr>
          <w:rFonts w:cs="Effra"/>
          <w:sz w:val="20"/>
          <w:szCs w:val="20"/>
        </w:rPr>
        <w:t xml:space="preserve"> will</w:t>
      </w:r>
      <w:r w:rsidRPr="2086B337" w:rsidR="00575031">
        <w:rPr>
          <w:rFonts w:cs="Effra"/>
          <w:sz w:val="20"/>
          <w:szCs w:val="20"/>
        </w:rPr>
        <w:t xml:space="preserve"> use their technical specialism </w:t>
      </w:r>
      <w:r w:rsidRPr="2086B337" w:rsidR="00BE3E79">
        <w:rPr>
          <w:rFonts w:cs="Effra"/>
          <w:sz w:val="20"/>
          <w:szCs w:val="20"/>
        </w:rPr>
        <w:t xml:space="preserve">and experience to </w:t>
      </w:r>
      <w:r w:rsidRPr="2086B337" w:rsidR="00EE1F07">
        <w:rPr>
          <w:rFonts w:cs="Effra"/>
          <w:sz w:val="20"/>
          <w:szCs w:val="20"/>
        </w:rPr>
        <w:t>facilitate</w:t>
      </w:r>
      <w:r w:rsidRPr="2086B337" w:rsidR="00BE3E79">
        <w:rPr>
          <w:rFonts w:cs="Effra"/>
          <w:sz w:val="20"/>
          <w:szCs w:val="20"/>
        </w:rPr>
        <w:t xml:space="preserve"> </w:t>
      </w:r>
      <w:r w:rsidRPr="2086B337" w:rsidR="001955A5">
        <w:rPr>
          <w:rFonts w:cs="Effra"/>
          <w:sz w:val="20"/>
          <w:szCs w:val="20"/>
        </w:rPr>
        <w:t xml:space="preserve">peatland restoration planning, </w:t>
      </w:r>
      <w:r w:rsidRPr="2086B337" w:rsidR="001955A5">
        <w:rPr>
          <w:rFonts w:cs="Effra"/>
          <w:sz w:val="20"/>
          <w:szCs w:val="20"/>
        </w:rPr>
        <w:t>delivery</w:t>
      </w:r>
      <w:r w:rsidRPr="2086B337" w:rsidR="001955A5">
        <w:rPr>
          <w:rFonts w:cs="Effra"/>
          <w:sz w:val="20"/>
          <w:szCs w:val="20"/>
        </w:rPr>
        <w:t xml:space="preserve"> and associated reporting &amp; data management, supporting the Peatland </w:t>
      </w:r>
      <w:r w:rsidRPr="2086B337" w:rsidR="00996BF4">
        <w:rPr>
          <w:rFonts w:cs="Effra"/>
          <w:sz w:val="20"/>
          <w:szCs w:val="20"/>
        </w:rPr>
        <w:t xml:space="preserve">team </w:t>
      </w:r>
      <w:r w:rsidRPr="2086B337" w:rsidR="001955A5">
        <w:rPr>
          <w:rFonts w:cs="Effra"/>
          <w:sz w:val="20"/>
          <w:szCs w:val="20"/>
        </w:rPr>
        <w:t xml:space="preserve">with data management and reporting against a range of delivery targets. </w:t>
      </w:r>
      <w:r w:rsidRPr="2086B337" w:rsidR="00AB103D">
        <w:rPr>
          <w:rFonts w:cs="Effra"/>
          <w:sz w:val="20"/>
          <w:szCs w:val="20"/>
        </w:rPr>
        <w:t xml:space="preserve">This role will be </w:t>
      </w:r>
      <w:r w:rsidRPr="2086B337" w:rsidR="00AB103D">
        <w:rPr>
          <w:rFonts w:cs="Effra"/>
          <w:sz w:val="20"/>
          <w:szCs w:val="20"/>
        </w:rPr>
        <w:t>predominantly field</w:t>
      </w:r>
      <w:r w:rsidRPr="2086B337" w:rsidR="00AB103D">
        <w:rPr>
          <w:rFonts w:cs="Effra"/>
          <w:sz w:val="20"/>
          <w:szCs w:val="20"/>
        </w:rPr>
        <w:t xml:space="preserve"> based, with </w:t>
      </w:r>
      <w:r w:rsidRPr="2086B337" w:rsidR="6267C981">
        <w:rPr>
          <w:rFonts w:cs="Effra"/>
          <w:sz w:val="20"/>
          <w:szCs w:val="20"/>
        </w:rPr>
        <w:t>most of the</w:t>
      </w:r>
      <w:r w:rsidRPr="2086B337" w:rsidR="00AB103D">
        <w:rPr>
          <w:rFonts w:cs="Effra"/>
          <w:sz w:val="20"/>
          <w:szCs w:val="20"/>
        </w:rPr>
        <w:t xml:space="preserve"> time spent</w:t>
      </w:r>
      <w:r w:rsidRPr="2086B337" w:rsidR="3032C0D6">
        <w:rPr>
          <w:rFonts w:cs="Effra"/>
          <w:sz w:val="20"/>
          <w:szCs w:val="20"/>
        </w:rPr>
        <w:t xml:space="preserve"> on site</w:t>
      </w:r>
      <w:r w:rsidRPr="2086B337" w:rsidR="00AB103D">
        <w:rPr>
          <w:rFonts w:cs="Effra"/>
          <w:sz w:val="20"/>
          <w:szCs w:val="20"/>
        </w:rPr>
        <w:t xml:space="preserve">. </w:t>
      </w:r>
      <w:r w:rsidRPr="2086B337" w:rsidR="001955A5">
        <w:rPr>
          <w:rFonts w:cs="Effra"/>
          <w:sz w:val="20"/>
          <w:szCs w:val="20"/>
        </w:rPr>
        <w:t xml:space="preserve">In addition to </w:t>
      </w:r>
      <w:r w:rsidRPr="2086B337" w:rsidR="00BE3E79">
        <w:rPr>
          <w:rFonts w:cs="Effra"/>
          <w:sz w:val="20"/>
          <w:szCs w:val="20"/>
        </w:rPr>
        <w:t>undertaking and supervising</w:t>
      </w:r>
      <w:r w:rsidRPr="2086B337" w:rsidR="001955A5">
        <w:rPr>
          <w:rFonts w:cs="Effra"/>
          <w:sz w:val="20"/>
          <w:szCs w:val="20"/>
        </w:rPr>
        <w:t xml:space="preserve"> field surveys and producing high-quality associated outputs,</w:t>
      </w:r>
      <w:r w:rsidRPr="2086B337" w:rsidR="001955A5">
        <w:rPr>
          <w:rFonts w:cs="Effra"/>
          <w:sz w:val="20"/>
          <w:szCs w:val="20"/>
        </w:rPr>
        <w:t xml:space="preserve"> the postholder</w:t>
      </w:r>
      <w:r w:rsidRPr="2086B337" w:rsidR="64566CE4">
        <w:rPr>
          <w:rFonts w:cs="Effra"/>
          <w:sz w:val="20"/>
          <w:szCs w:val="20"/>
        </w:rPr>
        <w:t>s</w:t>
      </w:r>
      <w:r w:rsidRPr="2086B337" w:rsidR="001955A5">
        <w:rPr>
          <w:rFonts w:cs="Effra"/>
          <w:sz w:val="20"/>
          <w:szCs w:val="20"/>
        </w:rPr>
        <w:t xml:space="preserve"> should be comfortable supporting and mentoring </w:t>
      </w:r>
      <w:r w:rsidRPr="2086B337" w:rsidR="00996BF4">
        <w:rPr>
          <w:rFonts w:cs="Effra"/>
          <w:sz w:val="20"/>
          <w:szCs w:val="20"/>
        </w:rPr>
        <w:t xml:space="preserve">more junior </w:t>
      </w:r>
      <w:r w:rsidRPr="2086B337" w:rsidR="001955A5">
        <w:rPr>
          <w:rFonts w:cs="Effra"/>
          <w:sz w:val="20"/>
          <w:szCs w:val="20"/>
        </w:rPr>
        <w:t xml:space="preserve">colleagues. The ability to work </w:t>
      </w:r>
      <w:r w:rsidRPr="2086B337" w:rsidR="00BE3E79">
        <w:rPr>
          <w:rFonts w:cs="Effra"/>
          <w:sz w:val="20"/>
          <w:szCs w:val="20"/>
        </w:rPr>
        <w:t>flexibly</w:t>
      </w:r>
      <w:r w:rsidRPr="2086B337" w:rsidR="001955A5">
        <w:rPr>
          <w:rFonts w:cs="Effra"/>
          <w:sz w:val="20"/>
          <w:szCs w:val="20"/>
        </w:rPr>
        <w:t xml:space="preserve"> and </w:t>
      </w:r>
      <w:r w:rsidRPr="2086B337" w:rsidR="001955A5">
        <w:rPr>
          <w:rFonts w:cs="Effra"/>
          <w:sz w:val="20"/>
          <w:szCs w:val="20"/>
        </w:rPr>
        <w:t>maintaining</w:t>
      </w:r>
      <w:r w:rsidRPr="2086B337" w:rsidR="001955A5">
        <w:rPr>
          <w:rFonts w:cs="Effra"/>
          <w:sz w:val="20"/>
          <w:szCs w:val="20"/>
        </w:rPr>
        <w:t xml:space="preserve"> and building relationships with key stakeholders will also form a</w:t>
      </w:r>
      <w:r w:rsidRPr="2086B337" w:rsidR="64791D7B">
        <w:rPr>
          <w:rFonts w:cs="Effra"/>
          <w:sz w:val="20"/>
          <w:szCs w:val="20"/>
        </w:rPr>
        <w:t xml:space="preserve">n important </w:t>
      </w:r>
      <w:r w:rsidRPr="2086B337" w:rsidR="001955A5">
        <w:rPr>
          <w:rFonts w:cs="Effra"/>
          <w:sz w:val="20"/>
          <w:szCs w:val="20"/>
        </w:rPr>
        <w:t>part of the role.</w:t>
      </w:r>
    </w:p>
    <w:p w:rsidRPr="001955A5" w:rsidR="001955A5" w:rsidRDefault="001955A5" w14:paraId="704DAA3E" w14:textId="77777777">
      <w:pPr>
        <w:rPr>
          <w:rFonts w:cs="Effra"/>
        </w:rPr>
      </w:pPr>
    </w:p>
    <w:p w:rsidRPr="001955A5" w:rsidR="001955A5" w:rsidRDefault="001955A5" w14:paraId="5293DFC5" w14:textId="6E88EFA7">
      <w:pPr>
        <w:rPr>
          <w:rFonts w:cs="Effra"/>
          <w:b/>
          <w:bCs/>
        </w:rPr>
      </w:pPr>
      <w:r w:rsidRPr="001955A5">
        <w:rPr>
          <w:rFonts w:cs="Effra"/>
          <w:b/>
          <w:bCs/>
        </w:rPr>
        <w:t xml:space="preserve">Duties &amp; Responsibilities </w:t>
      </w:r>
      <w:r w:rsidRPr="001955A5">
        <w:rPr>
          <w:rFonts w:cs="Effra"/>
          <w:b/>
          <w:bCs/>
        </w:rPr>
        <w:br/>
      </w:r>
    </w:p>
    <w:p w:rsidRPr="00635819" w:rsidR="001955A5" w:rsidP="001955A5" w:rsidRDefault="001955A5" w14:paraId="5275F689" w14:textId="263CA27E">
      <w:pPr>
        <w:pStyle w:val="ListParagraph"/>
        <w:numPr>
          <w:ilvl w:val="0"/>
          <w:numId w:val="2"/>
        </w:numPr>
        <w:spacing w:after="0" w:line="240" w:lineRule="auto"/>
        <w:rPr>
          <w:rFonts w:eastAsia="Times New Roman" w:cs="Effra"/>
          <w:color w:val="000000"/>
          <w:kern w:val="0"/>
          <w:sz w:val="20"/>
          <w:szCs w:val="20"/>
          <w:lang w:eastAsia="en-GB"/>
          <w14:ligatures w14:val="none"/>
        </w:rPr>
      </w:pPr>
      <w:r w:rsidRPr="00635819">
        <w:rPr>
          <w:rFonts w:eastAsia="Times New Roman" w:cs="Effra"/>
          <w:color w:val="000000"/>
          <w:kern w:val="0"/>
          <w:sz w:val="20"/>
          <w:szCs w:val="20"/>
          <w:lang w:eastAsia="en-GB"/>
          <w14:ligatures w14:val="none"/>
        </w:rPr>
        <w:t xml:space="preserve">To organise, undertake and </w:t>
      </w:r>
      <w:r w:rsidR="00427620">
        <w:rPr>
          <w:rFonts w:eastAsia="Times New Roman" w:cs="Effra"/>
          <w:color w:val="000000"/>
          <w:kern w:val="0"/>
          <w:sz w:val="20"/>
          <w:szCs w:val="20"/>
          <w:lang w:eastAsia="en-GB"/>
          <w14:ligatures w14:val="none"/>
        </w:rPr>
        <w:t xml:space="preserve">supervise </w:t>
      </w:r>
      <w:r w:rsidRPr="00635819">
        <w:rPr>
          <w:rFonts w:eastAsia="Times New Roman" w:cs="Effra"/>
          <w:color w:val="000000"/>
          <w:kern w:val="0"/>
          <w:sz w:val="20"/>
          <w:szCs w:val="20"/>
          <w:lang w:eastAsia="en-GB"/>
          <w14:ligatures w14:val="none"/>
        </w:rPr>
        <w:t xml:space="preserve">survey and monitoring works across upland and lowland peatlands including gathering and recording detailed vegetation, hydrological and topographical data. Technical outputs such as restoration plans and associated costings supported by detailed GIS and other data should then be produced. </w:t>
      </w:r>
    </w:p>
    <w:p w:rsidRPr="00635819" w:rsidR="001955A5" w:rsidP="001955A5" w:rsidRDefault="001955A5" w14:paraId="7FD203D5" w14:textId="77777777">
      <w:pPr>
        <w:pStyle w:val="ListParagraph"/>
        <w:spacing w:after="0" w:line="240" w:lineRule="auto"/>
        <w:rPr>
          <w:rFonts w:eastAsia="Times New Roman" w:cs="Effra"/>
          <w:color w:val="000000"/>
          <w:kern w:val="0"/>
          <w:sz w:val="20"/>
          <w:szCs w:val="20"/>
          <w:lang w:eastAsia="en-GB"/>
          <w14:ligatures w14:val="none"/>
        </w:rPr>
      </w:pPr>
    </w:p>
    <w:p w:rsidRPr="00635819" w:rsidR="001955A5" w:rsidP="001955A5" w:rsidRDefault="001955A5" w14:paraId="54F3B6B0" w14:textId="6F464087">
      <w:pPr>
        <w:pStyle w:val="ListParagraph"/>
        <w:numPr>
          <w:ilvl w:val="0"/>
          <w:numId w:val="2"/>
        </w:numPr>
        <w:spacing w:after="0" w:line="240" w:lineRule="auto"/>
        <w:rPr>
          <w:rFonts w:eastAsia="Times New Roman" w:cs="Effra"/>
          <w:color w:val="000000"/>
          <w:kern w:val="0"/>
          <w:sz w:val="20"/>
          <w:szCs w:val="20"/>
          <w:lang w:eastAsia="en-GB"/>
          <w14:ligatures w14:val="none"/>
        </w:rPr>
      </w:pPr>
      <w:r w:rsidRPr="00635819">
        <w:rPr>
          <w:rFonts w:eastAsia="Times New Roman" w:cs="Effra"/>
          <w:color w:val="000000"/>
          <w:kern w:val="0"/>
          <w:sz w:val="20"/>
          <w:szCs w:val="20"/>
          <w:lang w:eastAsia="en-GB"/>
          <w14:ligatures w14:val="none"/>
        </w:rPr>
        <w:t xml:space="preserve">To </w:t>
      </w:r>
      <w:r w:rsidR="00427620">
        <w:rPr>
          <w:rFonts w:eastAsia="Times New Roman" w:cs="Effra"/>
          <w:color w:val="000000"/>
          <w:kern w:val="0"/>
          <w:sz w:val="20"/>
          <w:szCs w:val="20"/>
          <w:lang w:eastAsia="en-GB"/>
          <w14:ligatures w14:val="none"/>
        </w:rPr>
        <w:t>supervise</w:t>
      </w:r>
      <w:r w:rsidRPr="00635819">
        <w:rPr>
          <w:rFonts w:eastAsia="Times New Roman" w:cs="Effra"/>
          <w:color w:val="000000"/>
          <w:kern w:val="0"/>
          <w:sz w:val="20"/>
          <w:szCs w:val="20"/>
          <w:lang w:eastAsia="en-GB"/>
          <w14:ligatures w14:val="none"/>
        </w:rPr>
        <w:t xml:space="preserve"> the delivery of peatland restoration capital works </w:t>
      </w:r>
    </w:p>
    <w:p w:rsidRPr="00635819" w:rsidR="001955A5" w:rsidP="001955A5" w:rsidRDefault="001955A5" w14:paraId="0FBFB6A9" w14:textId="77777777">
      <w:pPr>
        <w:spacing w:after="0" w:line="240" w:lineRule="auto"/>
        <w:rPr>
          <w:rFonts w:eastAsia="Times New Roman" w:cs="Effra"/>
          <w:color w:val="000000"/>
          <w:kern w:val="0"/>
          <w:sz w:val="20"/>
          <w:szCs w:val="20"/>
          <w:lang w:eastAsia="en-GB"/>
          <w14:ligatures w14:val="none"/>
        </w:rPr>
      </w:pPr>
    </w:p>
    <w:p w:rsidRPr="00635819" w:rsidR="001955A5" w:rsidP="001955A5" w:rsidRDefault="001955A5" w14:paraId="4D4216A2" w14:textId="57E7B3B4">
      <w:pPr>
        <w:pStyle w:val="ListParagraph"/>
        <w:numPr>
          <w:ilvl w:val="0"/>
          <w:numId w:val="2"/>
        </w:numPr>
        <w:spacing w:after="0" w:line="240" w:lineRule="auto"/>
        <w:rPr>
          <w:rFonts w:eastAsia="Times New Roman" w:cs="Effra"/>
          <w:color w:val="000000"/>
          <w:kern w:val="0"/>
          <w:sz w:val="20"/>
          <w:szCs w:val="20"/>
          <w:lang w:eastAsia="en-GB"/>
          <w14:ligatures w14:val="none"/>
        </w:rPr>
      </w:pPr>
      <w:r w:rsidRPr="00635819">
        <w:rPr>
          <w:rFonts w:eastAsia="Times New Roman" w:cs="Effra"/>
          <w:color w:val="000000"/>
          <w:kern w:val="0"/>
          <w:sz w:val="20"/>
          <w:szCs w:val="20"/>
          <w:lang w:eastAsia="en-GB"/>
          <w14:ligatures w14:val="none"/>
        </w:rPr>
        <w:t xml:space="preserve">To support the </w:t>
      </w:r>
      <w:r w:rsidR="008D4C36">
        <w:rPr>
          <w:rFonts w:cs="Effra"/>
          <w:sz w:val="20"/>
          <w:szCs w:val="20"/>
        </w:rPr>
        <w:t>Peatland Team</w:t>
      </w:r>
      <w:r w:rsidRPr="00635819" w:rsidR="006063D5">
        <w:rPr>
          <w:rFonts w:eastAsia="Times New Roman" w:cs="Effra"/>
          <w:color w:val="000000"/>
          <w:kern w:val="0"/>
          <w:sz w:val="20"/>
          <w:szCs w:val="20"/>
          <w:lang w:eastAsia="en-GB"/>
          <w14:ligatures w14:val="none"/>
        </w:rPr>
        <w:t xml:space="preserve"> </w:t>
      </w:r>
      <w:r w:rsidRPr="00635819">
        <w:rPr>
          <w:rFonts w:eastAsia="Times New Roman" w:cs="Effra"/>
          <w:color w:val="000000"/>
          <w:kern w:val="0"/>
          <w:sz w:val="20"/>
          <w:szCs w:val="20"/>
          <w:lang w:eastAsia="en-GB"/>
          <w14:ligatures w14:val="none"/>
        </w:rPr>
        <w:t xml:space="preserve">with the </w:t>
      </w:r>
      <w:r w:rsidR="00427620">
        <w:rPr>
          <w:rFonts w:eastAsia="Times New Roman" w:cs="Effra"/>
          <w:color w:val="000000"/>
          <w:kern w:val="0"/>
          <w:sz w:val="20"/>
          <w:szCs w:val="20"/>
          <w:lang w:eastAsia="en-GB"/>
          <w14:ligatures w14:val="none"/>
        </w:rPr>
        <w:t>writing</w:t>
      </w:r>
      <w:r w:rsidRPr="00635819">
        <w:rPr>
          <w:rFonts w:eastAsia="Times New Roman" w:cs="Effra"/>
          <w:color w:val="000000"/>
          <w:kern w:val="0"/>
          <w:sz w:val="20"/>
          <w:szCs w:val="20"/>
          <w:lang w:eastAsia="en-GB"/>
          <w14:ligatures w14:val="none"/>
        </w:rPr>
        <w:t xml:space="preserve"> of funding bids for peatland restoration capital works and associated projects</w:t>
      </w:r>
    </w:p>
    <w:p w:rsidRPr="00635819" w:rsidR="001955A5" w:rsidP="001955A5" w:rsidRDefault="001955A5" w14:paraId="46CDDFA3" w14:textId="77777777">
      <w:pPr>
        <w:spacing w:after="0" w:line="240" w:lineRule="auto"/>
        <w:rPr>
          <w:rFonts w:eastAsia="Times New Roman" w:cs="Effra"/>
          <w:color w:val="000000"/>
          <w:kern w:val="0"/>
          <w:sz w:val="20"/>
          <w:szCs w:val="20"/>
          <w:lang w:eastAsia="en-GB"/>
          <w14:ligatures w14:val="none"/>
        </w:rPr>
      </w:pPr>
    </w:p>
    <w:p w:rsidRPr="00635819" w:rsidR="001955A5" w:rsidP="001955A5" w:rsidRDefault="001955A5" w14:paraId="6374CF1F" w14:textId="6270C998">
      <w:pPr>
        <w:pStyle w:val="ListParagraph"/>
        <w:numPr>
          <w:ilvl w:val="0"/>
          <w:numId w:val="2"/>
        </w:numPr>
        <w:spacing w:after="0" w:line="240" w:lineRule="auto"/>
        <w:rPr>
          <w:rFonts w:eastAsia="Times New Roman" w:cs="Effra"/>
          <w:color w:val="000000"/>
          <w:kern w:val="0"/>
          <w:sz w:val="20"/>
          <w:szCs w:val="20"/>
          <w:lang w:eastAsia="en-GB"/>
          <w14:ligatures w14:val="none"/>
        </w:rPr>
      </w:pPr>
      <w:r w:rsidRPr="00635819">
        <w:rPr>
          <w:rFonts w:eastAsia="Times New Roman" w:cs="Effra"/>
          <w:color w:val="000000"/>
          <w:kern w:val="0"/>
          <w:sz w:val="20"/>
          <w:szCs w:val="20"/>
          <w:lang w:eastAsia="en-GB"/>
          <w14:ligatures w14:val="none"/>
        </w:rPr>
        <w:t>To organise site visits for stakeholders and contractors, maintaining existing relationships and actively fostering new professional relationships with key partners</w:t>
      </w:r>
    </w:p>
    <w:p w:rsidRPr="00635819" w:rsidR="001955A5" w:rsidP="001955A5" w:rsidRDefault="001955A5" w14:paraId="625F77E9" w14:textId="77777777">
      <w:pPr>
        <w:pStyle w:val="ListParagraph"/>
        <w:spacing w:after="0" w:line="240" w:lineRule="auto"/>
        <w:rPr>
          <w:rFonts w:eastAsia="Times New Roman" w:cs="Effra"/>
          <w:color w:val="000000"/>
          <w:kern w:val="0"/>
          <w:sz w:val="20"/>
          <w:szCs w:val="20"/>
          <w:lang w:eastAsia="en-GB"/>
          <w14:ligatures w14:val="none"/>
        </w:rPr>
      </w:pPr>
    </w:p>
    <w:p w:rsidR="001955A5" w:rsidP="006063D5" w:rsidRDefault="001955A5" w14:paraId="77B68E26" w14:textId="2F48BA56">
      <w:pPr>
        <w:pStyle w:val="ListParagraph"/>
        <w:numPr>
          <w:ilvl w:val="0"/>
          <w:numId w:val="2"/>
        </w:numPr>
        <w:spacing w:after="0" w:line="240" w:lineRule="auto"/>
        <w:rPr>
          <w:rFonts w:eastAsia="Times New Roman" w:cs="Effra"/>
          <w:color w:val="000000"/>
          <w:kern w:val="0"/>
          <w:sz w:val="20"/>
          <w:szCs w:val="20"/>
          <w:lang w:eastAsia="en-GB"/>
          <w14:ligatures w14:val="none"/>
        </w:rPr>
      </w:pPr>
      <w:r w:rsidRPr="00635819" w:rsidR="001955A5">
        <w:rPr>
          <w:rFonts w:eastAsia="Times New Roman" w:cs="Effra"/>
          <w:color w:val="000000"/>
          <w:kern w:val="0"/>
          <w:sz w:val="20"/>
          <w:szCs w:val="20"/>
          <w:lang w:eastAsia="en-GB"/>
          <w14:ligatures w14:val="none"/>
        </w:rPr>
        <w:t xml:space="preserve">To </w:t>
      </w:r>
      <w:r w:rsidR="008F77AB">
        <w:rPr>
          <w:rFonts w:eastAsia="Times New Roman" w:cs="Effra"/>
          <w:color w:val="000000"/>
          <w:kern w:val="0"/>
          <w:sz w:val="20"/>
          <w:szCs w:val="20"/>
          <w:lang w:eastAsia="en-GB"/>
          <w14:ligatures w14:val="none"/>
        </w:rPr>
        <w:t xml:space="preserve">assist</w:t>
      </w:r>
      <w:r w:rsidR="008F77AB">
        <w:rPr>
          <w:rFonts w:eastAsia="Times New Roman" w:cs="Effra"/>
          <w:color w:val="000000"/>
          <w:kern w:val="0"/>
          <w:sz w:val="20"/>
          <w:szCs w:val="20"/>
          <w:lang w:eastAsia="en-GB"/>
          <w14:ligatures w14:val="none"/>
        </w:rPr>
        <w:t xml:space="preserve"> </w:t>
      </w:r>
      <w:r w:rsidR="758845D9">
        <w:rPr>
          <w:rFonts w:eastAsia="Times New Roman" w:cs="Effra"/>
          <w:color w:val="000000"/>
          <w:kern w:val="0"/>
          <w:sz w:val="20"/>
          <w:szCs w:val="20"/>
          <w:lang w:eastAsia="en-GB"/>
          <w14:ligatures w14:val="none"/>
        </w:rPr>
        <w:t xml:space="preserve">the </w:t>
      </w:r>
      <w:r w:rsidR="008D4C36">
        <w:rPr>
          <w:rFonts w:eastAsia="Times New Roman" w:cs="Effra"/>
          <w:color w:val="000000"/>
          <w:kern w:val="0"/>
          <w:sz w:val="20"/>
          <w:szCs w:val="20"/>
          <w:lang w:eastAsia="en-GB"/>
          <w14:ligatures w14:val="none"/>
        </w:rPr>
        <w:t>Peatland Team</w:t>
      </w:r>
      <w:r w:rsidR="008F77AB">
        <w:rPr>
          <w:rFonts w:eastAsia="Times New Roman" w:cs="Effra"/>
          <w:color w:val="000000"/>
          <w:kern w:val="0"/>
          <w:sz w:val="20"/>
          <w:szCs w:val="20"/>
          <w:lang w:eastAsia="en-GB"/>
          <w14:ligatures w14:val="none"/>
        </w:rPr>
        <w:t xml:space="preserve"> </w:t>
      </w:r>
      <w:r w:rsidRPr="00635819" w:rsidR="001955A5">
        <w:rPr>
          <w:rFonts w:eastAsia="Times New Roman" w:cs="Effra"/>
          <w:color w:val="000000"/>
          <w:kern w:val="0"/>
          <w:sz w:val="20"/>
          <w:szCs w:val="20"/>
          <w:lang w:eastAsia="en-GB"/>
          <w14:ligatures w14:val="none"/>
        </w:rPr>
        <w:t>on engagement with operational partners relating to grant schemes for peatland restoration delivery</w:t>
      </w:r>
    </w:p>
    <w:p w:rsidRPr="006063D5" w:rsidR="006063D5" w:rsidP="006063D5" w:rsidRDefault="006063D5" w14:paraId="1BEEABF2" w14:textId="77777777">
      <w:pPr>
        <w:spacing w:after="0" w:line="240" w:lineRule="auto"/>
        <w:rPr>
          <w:rFonts w:eastAsia="Times New Roman" w:cs="Effra"/>
          <w:color w:val="000000"/>
          <w:kern w:val="0"/>
          <w:sz w:val="20"/>
          <w:szCs w:val="20"/>
          <w:lang w:eastAsia="en-GB"/>
          <w14:ligatures w14:val="none"/>
        </w:rPr>
      </w:pPr>
    </w:p>
    <w:p w:rsidRPr="001955A5" w:rsidR="001955A5" w:rsidP="001955A5" w:rsidRDefault="001955A5" w14:paraId="7D45BED3" w14:textId="3CB40BD4">
      <w:pPr>
        <w:pStyle w:val="ListParagraph"/>
        <w:numPr>
          <w:ilvl w:val="0"/>
          <w:numId w:val="2"/>
        </w:numPr>
        <w:rPr>
          <w:rFonts w:cs="Effra"/>
          <w:sz w:val="20"/>
          <w:szCs w:val="20"/>
        </w:rPr>
      </w:pPr>
      <w:r w:rsidRPr="001955A5">
        <w:rPr>
          <w:rFonts w:cs="Effra"/>
          <w:sz w:val="20"/>
          <w:szCs w:val="20"/>
        </w:rPr>
        <w:t>To engage with Green Finance initiatives such as the Peatland Code and undertake survey &amp; mapping relating to peatland condition and associated emissions</w:t>
      </w:r>
    </w:p>
    <w:p w:rsidRPr="001955A5" w:rsidR="001955A5" w:rsidP="001955A5" w:rsidRDefault="001955A5" w14:paraId="5C47B5C0" w14:textId="77777777">
      <w:pPr>
        <w:pStyle w:val="ListParagraph"/>
        <w:rPr>
          <w:rFonts w:cs="Effra"/>
          <w:sz w:val="20"/>
          <w:szCs w:val="20"/>
        </w:rPr>
      </w:pPr>
    </w:p>
    <w:p w:rsidR="001955A5" w:rsidP="001955A5" w:rsidRDefault="001955A5" w14:paraId="3DF788CB" w14:textId="548F0CB1">
      <w:pPr>
        <w:pStyle w:val="ListParagraph"/>
        <w:numPr>
          <w:ilvl w:val="0"/>
          <w:numId w:val="2"/>
        </w:numPr>
        <w:rPr>
          <w:rFonts w:cs="Effra"/>
          <w:sz w:val="20"/>
          <w:szCs w:val="20"/>
        </w:rPr>
      </w:pPr>
      <w:r w:rsidRPr="001955A5">
        <w:rPr>
          <w:rFonts w:cs="Effra"/>
          <w:sz w:val="20"/>
          <w:szCs w:val="20"/>
        </w:rPr>
        <w:t xml:space="preserve">To mentor and advise less experienced </w:t>
      </w:r>
      <w:r w:rsidR="00FA67AF">
        <w:rPr>
          <w:rFonts w:cs="Effra"/>
          <w:sz w:val="20"/>
          <w:szCs w:val="20"/>
        </w:rPr>
        <w:t>colleagues</w:t>
      </w:r>
    </w:p>
    <w:p w:rsidRPr="008F77AB" w:rsidR="008F77AB" w:rsidP="008F77AB" w:rsidRDefault="008F77AB" w14:paraId="43D10865" w14:textId="77777777">
      <w:pPr>
        <w:pStyle w:val="ListParagraph"/>
        <w:rPr>
          <w:rFonts w:cs="Effra"/>
          <w:sz w:val="20"/>
          <w:szCs w:val="20"/>
        </w:rPr>
      </w:pPr>
    </w:p>
    <w:p w:rsidR="008F77AB" w:rsidP="001955A5" w:rsidRDefault="008F77AB" w14:paraId="11214141" w14:textId="20D44691">
      <w:pPr>
        <w:pStyle w:val="ListParagraph"/>
        <w:numPr>
          <w:ilvl w:val="0"/>
          <w:numId w:val="2"/>
        </w:numPr>
        <w:rPr>
          <w:rFonts w:cs="Effra"/>
          <w:sz w:val="20"/>
          <w:szCs w:val="20"/>
        </w:rPr>
      </w:pPr>
      <w:r w:rsidR="008F77AB">
        <w:rPr>
          <w:rFonts w:cs="Effra"/>
          <w:sz w:val="20"/>
          <w:szCs w:val="20"/>
        </w:rPr>
        <w:t xml:space="preserve">Whilst line management will be undertaken by the </w:t>
      </w:r>
      <w:r w:rsidR="00FA67AF">
        <w:rPr>
          <w:rFonts w:eastAsia="Times New Roman" w:cs="Effra"/>
          <w:color w:val="000000"/>
          <w:kern w:val="0"/>
          <w:sz w:val="20"/>
          <w:szCs w:val="20"/>
          <w:lang w:eastAsia="en-GB"/>
          <w14:ligatures w14:val="none"/>
        </w:rPr>
        <w:t>Principle</w:t>
      </w:r>
      <w:r w:rsidR="00FA67AF">
        <w:rPr>
          <w:rFonts w:eastAsia="Times New Roman" w:cs="Effra"/>
          <w:color w:val="000000"/>
          <w:kern w:val="0"/>
          <w:sz w:val="20"/>
          <w:szCs w:val="20"/>
          <w:lang w:eastAsia="en-GB"/>
          <w14:ligatures w14:val="none"/>
        </w:rPr>
        <w:t xml:space="preserve"> Peatland </w:t>
      </w:r>
      <w:r w:rsidR="3F1D54D4">
        <w:rPr>
          <w:rFonts w:eastAsia="Times New Roman" w:cs="Effra"/>
          <w:color w:val="000000"/>
          <w:kern w:val="0"/>
          <w:sz w:val="20"/>
          <w:szCs w:val="20"/>
          <w:lang w:eastAsia="en-GB"/>
          <w14:ligatures w14:val="none"/>
        </w:rPr>
        <w:t xml:space="preserve">Restoration</w:t>
      </w:r>
      <w:r w:rsidR="00FA67AF">
        <w:rPr>
          <w:rFonts w:eastAsia="Times New Roman" w:cs="Effra"/>
          <w:color w:val="000000"/>
          <w:kern w:val="0"/>
          <w:sz w:val="20"/>
          <w:szCs w:val="20"/>
          <w:lang w:eastAsia="en-GB"/>
          <w14:ligatures w14:val="none"/>
        </w:rPr>
        <w:t xml:space="preserve"> Manager</w:t>
      </w:r>
      <w:r w:rsidR="008F77AB">
        <w:rPr>
          <w:rFonts w:cs="Effra"/>
          <w:sz w:val="20"/>
          <w:szCs w:val="20"/>
        </w:rPr>
        <w:t xml:space="preserve">, this post will </w:t>
      </w:r>
      <w:r w:rsidR="008F77AB">
        <w:rPr>
          <w:rFonts w:cs="Effra"/>
          <w:sz w:val="20"/>
          <w:szCs w:val="20"/>
        </w:rPr>
        <w:t xml:space="preserve">be responsible for</w:t>
      </w:r>
      <w:r w:rsidR="008F77AB">
        <w:rPr>
          <w:rFonts w:cs="Effra"/>
          <w:sz w:val="20"/>
          <w:szCs w:val="20"/>
        </w:rPr>
        <w:t xml:space="preserve"> on-site supervision of more junior colleagues </w:t>
      </w:r>
    </w:p>
    <w:p w:rsidRPr="00355A84" w:rsidR="00355A84" w:rsidP="00355A84" w:rsidRDefault="00355A84" w14:paraId="4604F600" w14:textId="77777777">
      <w:pPr>
        <w:pStyle w:val="ListParagraph"/>
        <w:rPr>
          <w:rFonts w:cs="Effra"/>
          <w:sz w:val="20"/>
          <w:szCs w:val="20"/>
        </w:rPr>
      </w:pPr>
    </w:p>
    <w:p w:rsidRPr="00AB066A" w:rsidR="00355A84" w:rsidP="001955A5" w:rsidRDefault="00355A84" w14:paraId="5501ED99" w14:textId="4BC79ACB">
      <w:pPr>
        <w:pStyle w:val="ListParagraph"/>
        <w:numPr>
          <w:ilvl w:val="0"/>
          <w:numId w:val="2"/>
        </w:numPr>
        <w:rPr>
          <w:rFonts w:cs="Effra"/>
          <w:sz w:val="20"/>
          <w:szCs w:val="20"/>
        </w:rPr>
      </w:pPr>
      <w:r w:rsidRPr="00AB066A">
        <w:rPr>
          <w:rFonts w:cs="Effra"/>
          <w:sz w:val="20"/>
          <w:szCs w:val="20"/>
        </w:rPr>
        <w:t xml:space="preserve">Willingness to work </w:t>
      </w:r>
      <w:r w:rsidRPr="00AB066A" w:rsidR="006063D5">
        <w:rPr>
          <w:rFonts w:cs="Effra"/>
          <w:sz w:val="20"/>
          <w:szCs w:val="20"/>
        </w:rPr>
        <w:t>flexibly</w:t>
      </w:r>
      <w:r w:rsidRPr="00AB066A">
        <w:rPr>
          <w:rFonts w:cs="Effra"/>
          <w:sz w:val="20"/>
          <w:szCs w:val="20"/>
        </w:rPr>
        <w:t xml:space="preserve"> at times</w:t>
      </w:r>
      <w:r w:rsidRPr="00AB066A" w:rsidR="006063D5">
        <w:rPr>
          <w:rFonts w:cs="Effra"/>
          <w:sz w:val="20"/>
          <w:szCs w:val="20"/>
        </w:rPr>
        <w:t xml:space="preserve"> with occasional evening or weekend work</w:t>
      </w:r>
      <w:r w:rsidRPr="00AB066A">
        <w:rPr>
          <w:rFonts w:cs="Effra"/>
          <w:sz w:val="20"/>
          <w:szCs w:val="20"/>
        </w:rPr>
        <w:t xml:space="preserve"> </w:t>
      </w:r>
    </w:p>
    <w:p w:rsidRPr="00087C02" w:rsidR="00087C02" w:rsidP="00087C02" w:rsidRDefault="00087C02" w14:paraId="019BE231" w14:textId="77777777">
      <w:pPr>
        <w:pStyle w:val="ListParagraph"/>
        <w:rPr>
          <w:rFonts w:cs="Effra"/>
          <w:sz w:val="20"/>
          <w:szCs w:val="20"/>
        </w:rPr>
      </w:pPr>
    </w:p>
    <w:p w:rsidR="00087C02" w:rsidP="00087C02" w:rsidRDefault="00087C02" w14:paraId="79DCB8D6" w14:textId="2837FDC8">
      <w:pPr>
        <w:pStyle w:val="ListParagraph"/>
        <w:numPr>
          <w:ilvl w:val="0"/>
          <w:numId w:val="2"/>
        </w:numPr>
        <w:rPr>
          <w:rFonts w:cs="Effra"/>
          <w:sz w:val="20"/>
          <w:szCs w:val="20"/>
        </w:rPr>
      </w:pPr>
      <w:r>
        <w:rPr>
          <w:rFonts w:cs="Effra"/>
          <w:sz w:val="20"/>
          <w:szCs w:val="20"/>
        </w:rPr>
        <w:t xml:space="preserve">Willingness to work outdoors in remote areas, </w:t>
      </w:r>
      <w:r w:rsidR="006063D5">
        <w:rPr>
          <w:rFonts w:cs="Effra"/>
          <w:sz w:val="20"/>
          <w:szCs w:val="20"/>
        </w:rPr>
        <w:t>in all weathers</w:t>
      </w:r>
    </w:p>
    <w:p w:rsidRPr="006063D5" w:rsidR="006063D5" w:rsidP="006063D5" w:rsidRDefault="006063D5" w14:paraId="7E49DC63" w14:textId="77777777">
      <w:pPr>
        <w:pStyle w:val="ListParagraph"/>
        <w:rPr>
          <w:rFonts w:cs="Effra"/>
          <w:sz w:val="20"/>
          <w:szCs w:val="20"/>
        </w:rPr>
      </w:pPr>
    </w:p>
    <w:p w:rsidRPr="001955A5" w:rsidR="006063D5" w:rsidP="006063D5" w:rsidRDefault="006063D5" w14:paraId="02EF4273" w14:textId="7ED3D06C">
      <w:pPr>
        <w:pStyle w:val="ListParagraph"/>
        <w:numPr>
          <w:ilvl w:val="0"/>
          <w:numId w:val="2"/>
        </w:numPr>
        <w:rPr>
          <w:rFonts w:cs="Effra"/>
          <w:sz w:val="20"/>
          <w:szCs w:val="20"/>
        </w:rPr>
        <w:sectPr w:rsidR="001955A5">
          <w:headerReference w:type="default" r:id="rId7"/>
          <w:pgSz w:w="11906" w:h="16838" w:orient="portrait"/>
          <w:pgMar w:top="1440" w:right="1440" w:bottom="1440" w:left="1440" w:header="708" w:footer="708" w:gutter="0"/>
          <w:cols w:space="708"/>
          <w:docGrid w:linePitch="360"/>
          <w:footerReference w:type="default" r:id="R70203ada85554e08"/>
        </w:sectPr>
      </w:pPr>
      <w:r w:rsidRPr="001955A5" w:rsidR="006063D5">
        <w:rPr>
          <w:rFonts w:cs="Effra"/>
          <w:sz w:val="20"/>
          <w:szCs w:val="20"/>
        </w:rPr>
        <w:t xml:space="preserve">To deputise for </w:t>
      </w:r>
      <w:r w:rsidRPr="001955A5" w:rsidR="74E9E3EC">
        <w:rPr>
          <w:rFonts w:cs="Effra"/>
          <w:sz w:val="20"/>
          <w:szCs w:val="20"/>
        </w:rPr>
        <w:t xml:space="preserve">the </w:t>
      </w:r>
      <w:r w:rsidR="00FA67AF">
        <w:rPr>
          <w:rFonts w:eastAsia="Times New Roman" w:cs="Effra"/>
          <w:color w:val="000000"/>
          <w:kern w:val="0"/>
          <w:sz w:val="20"/>
          <w:szCs w:val="20"/>
          <w:lang w:eastAsia="en-GB"/>
          <w14:ligatures w14:val="none"/>
        </w:rPr>
        <w:t>Principle</w:t>
      </w:r>
      <w:r w:rsidR="00FA67AF">
        <w:rPr>
          <w:rFonts w:eastAsia="Times New Roman" w:cs="Effra"/>
          <w:color w:val="000000"/>
          <w:kern w:val="0"/>
          <w:sz w:val="20"/>
          <w:szCs w:val="20"/>
          <w:lang w:eastAsia="en-GB"/>
          <w14:ligatures w14:val="none"/>
        </w:rPr>
        <w:t xml:space="preserve"> Peatland </w:t>
      </w:r>
      <w:r w:rsidR="3F1D54D4">
        <w:rPr>
          <w:rFonts w:eastAsia="Times New Roman" w:cs="Effra"/>
          <w:color w:val="000000"/>
          <w:kern w:val="0"/>
          <w:sz w:val="20"/>
          <w:szCs w:val="20"/>
          <w:lang w:eastAsia="en-GB"/>
          <w14:ligatures w14:val="none"/>
        </w:rPr>
        <w:t xml:space="preserve">Restoration</w:t>
      </w:r>
      <w:r w:rsidR="00FA67AF">
        <w:rPr>
          <w:rFonts w:eastAsia="Times New Roman" w:cs="Effra"/>
          <w:color w:val="000000"/>
          <w:kern w:val="0"/>
          <w:sz w:val="20"/>
          <w:szCs w:val="20"/>
          <w:lang w:eastAsia="en-GB"/>
          <w14:ligatures w14:val="none"/>
        </w:rPr>
        <w:t xml:space="preserve"> Manager</w:t>
      </w:r>
      <w:r w:rsidR="008D4C36">
        <w:rPr>
          <w:rFonts w:eastAsia="Times New Roman" w:cs="Effra"/>
          <w:color w:val="000000"/>
          <w:kern w:val="0"/>
          <w:sz w:val="20"/>
          <w:szCs w:val="20"/>
          <w:lang w:eastAsia="en-GB"/>
          <w14:ligatures w14:val="none"/>
        </w:rPr>
        <w:t xml:space="preserve"> </w:t>
      </w:r>
      <w:r w:rsidRPr="001955A5" w:rsidR="006063D5">
        <w:rPr>
          <w:rFonts w:cs="Effra"/>
          <w:sz w:val="20"/>
          <w:szCs w:val="20"/>
        </w:rPr>
        <w:t xml:space="preserve">at meetings, events and gatherings where </w:t>
      </w:r>
      <w:r w:rsidRPr="001955A5" w:rsidR="006063D5">
        <w:rPr>
          <w:rFonts w:cs="Effra"/>
          <w:sz w:val="20"/>
          <w:szCs w:val="20"/>
        </w:rPr>
        <w:t>required</w:t>
      </w:r>
    </w:p>
    <w:p w:rsidR="001955A5" w:rsidP="001955A5" w:rsidRDefault="001955A5" w14:paraId="27D07397" w14:textId="0A48AC15">
      <w:pPr>
        <w:rPr>
          <w:rFonts w:cs="Effra"/>
          <w:b/>
          <w:bCs/>
          <w:sz w:val="20"/>
          <w:szCs w:val="20"/>
        </w:rPr>
      </w:pPr>
      <w:r>
        <w:rPr>
          <w:rFonts w:cs="Effra"/>
          <w:b/>
          <w:bCs/>
          <w:sz w:val="20"/>
          <w:szCs w:val="20"/>
        </w:rPr>
        <w:t>Person Specification</w:t>
      </w:r>
    </w:p>
    <w:tbl>
      <w:tblPr>
        <w:tblStyle w:val="TableGrid"/>
        <w:tblW w:w="0" w:type="auto"/>
        <w:tblLook w:val="04A0" w:firstRow="1" w:lastRow="0" w:firstColumn="1" w:lastColumn="0" w:noHBand="0" w:noVBand="1"/>
      </w:tblPr>
      <w:tblGrid>
        <w:gridCol w:w="4649"/>
        <w:gridCol w:w="4649"/>
        <w:gridCol w:w="4650"/>
      </w:tblGrid>
      <w:tr w:rsidR="001955A5" w:rsidTr="1D5DDBB3" w14:paraId="33615832" w14:textId="77777777">
        <w:tc>
          <w:tcPr>
            <w:tcW w:w="4649" w:type="dxa"/>
            <w:tcMar/>
          </w:tcPr>
          <w:p w:rsidR="001955A5" w:rsidP="001955A5" w:rsidRDefault="001955A5" w14:paraId="1C902754" w14:textId="3A2FBB0F">
            <w:pPr>
              <w:rPr>
                <w:rFonts w:cs="Effra"/>
                <w:b/>
                <w:bCs/>
                <w:sz w:val="20"/>
                <w:szCs w:val="20"/>
              </w:rPr>
            </w:pPr>
            <w:r>
              <w:rPr>
                <w:rFonts w:cs="Effra"/>
                <w:b/>
                <w:bCs/>
                <w:sz w:val="20"/>
                <w:szCs w:val="20"/>
              </w:rPr>
              <w:t>Attributes</w:t>
            </w:r>
          </w:p>
        </w:tc>
        <w:tc>
          <w:tcPr>
            <w:tcW w:w="4649" w:type="dxa"/>
            <w:tcMar/>
          </w:tcPr>
          <w:p w:rsidR="001955A5" w:rsidP="001955A5" w:rsidRDefault="001955A5" w14:paraId="61417511" w14:textId="5A159671">
            <w:pPr>
              <w:rPr>
                <w:rFonts w:cs="Effra"/>
                <w:b/>
                <w:bCs/>
                <w:sz w:val="20"/>
                <w:szCs w:val="20"/>
              </w:rPr>
            </w:pPr>
            <w:r>
              <w:rPr>
                <w:rFonts w:cs="Effra"/>
                <w:b/>
                <w:bCs/>
                <w:sz w:val="20"/>
                <w:szCs w:val="20"/>
              </w:rPr>
              <w:t>Essential</w:t>
            </w:r>
          </w:p>
        </w:tc>
        <w:tc>
          <w:tcPr>
            <w:tcW w:w="4650" w:type="dxa"/>
            <w:tcMar/>
          </w:tcPr>
          <w:p w:rsidR="001955A5" w:rsidP="001955A5" w:rsidRDefault="001955A5" w14:paraId="2734E5D1" w14:textId="4E10E1EE">
            <w:pPr>
              <w:rPr>
                <w:rFonts w:cs="Effra"/>
                <w:b/>
                <w:bCs/>
                <w:sz w:val="20"/>
                <w:szCs w:val="20"/>
              </w:rPr>
            </w:pPr>
            <w:r>
              <w:rPr>
                <w:rFonts w:cs="Effra"/>
                <w:b/>
                <w:bCs/>
                <w:sz w:val="20"/>
                <w:szCs w:val="20"/>
              </w:rPr>
              <w:t>Desirable</w:t>
            </w:r>
          </w:p>
        </w:tc>
      </w:tr>
      <w:tr w:rsidR="001955A5" w:rsidTr="1D5DDBB3" w14:paraId="05509535" w14:textId="77777777">
        <w:tc>
          <w:tcPr>
            <w:tcW w:w="4649" w:type="dxa"/>
            <w:tcMar/>
          </w:tcPr>
          <w:p w:rsidRPr="001955A5" w:rsidR="001955A5" w:rsidP="001955A5" w:rsidRDefault="001955A5" w14:paraId="388144C4" w14:textId="4ED33BC2">
            <w:pPr>
              <w:rPr>
                <w:rFonts w:cs="Effra"/>
                <w:sz w:val="20"/>
                <w:szCs w:val="20"/>
              </w:rPr>
            </w:pPr>
            <w:r>
              <w:rPr>
                <w:rFonts w:cs="Effra"/>
                <w:sz w:val="20"/>
                <w:szCs w:val="20"/>
              </w:rPr>
              <w:t>Qualifications</w:t>
            </w:r>
          </w:p>
        </w:tc>
        <w:tc>
          <w:tcPr>
            <w:tcW w:w="4649" w:type="dxa"/>
            <w:tcMar/>
          </w:tcPr>
          <w:p w:rsidR="001955A5" w:rsidP="001955A5" w:rsidRDefault="001955A5" w14:paraId="24C917FF" w14:textId="5AC8E637">
            <w:pPr>
              <w:rPr>
                <w:rFonts w:cs="Effra"/>
                <w:sz w:val="20"/>
                <w:szCs w:val="20"/>
              </w:rPr>
            </w:pPr>
            <w:r w:rsidRPr="001955A5">
              <w:rPr>
                <w:rFonts w:cs="Effra"/>
                <w:sz w:val="20"/>
                <w:szCs w:val="20"/>
              </w:rPr>
              <w:t>Degree (or equivalent) in Conservation, Land Management or similar</w:t>
            </w:r>
            <w:r w:rsidR="004847F2">
              <w:rPr>
                <w:rFonts w:cs="Effra"/>
                <w:sz w:val="20"/>
                <w:szCs w:val="20"/>
              </w:rPr>
              <w:t xml:space="preserve"> </w:t>
            </w:r>
            <w:r w:rsidR="00BE108E">
              <w:rPr>
                <w:rFonts w:cs="Effra"/>
                <w:sz w:val="20"/>
                <w:szCs w:val="20"/>
              </w:rPr>
              <w:t>and at least 2 years practical experience in the peatland field</w:t>
            </w:r>
          </w:p>
          <w:p w:rsidRPr="004847F2" w:rsidR="004847F2" w:rsidP="001955A5" w:rsidRDefault="004847F2" w14:paraId="5237DB6F" w14:textId="53F20185">
            <w:pPr>
              <w:rPr>
                <w:rFonts w:cs="Effra"/>
                <w:sz w:val="20"/>
                <w:szCs w:val="20"/>
              </w:rPr>
            </w:pPr>
          </w:p>
        </w:tc>
        <w:tc>
          <w:tcPr>
            <w:tcW w:w="4650" w:type="dxa"/>
            <w:tcMar/>
          </w:tcPr>
          <w:p w:rsidRPr="001955A5" w:rsidR="001955A5" w:rsidP="001955A5" w:rsidRDefault="001955A5" w14:paraId="43EA0F0F" w14:textId="03D2BB8D">
            <w:pPr>
              <w:rPr>
                <w:rFonts w:cs="Effra"/>
                <w:sz w:val="20"/>
                <w:szCs w:val="20"/>
              </w:rPr>
            </w:pPr>
            <w:r w:rsidRPr="001955A5">
              <w:rPr>
                <w:rFonts w:cs="Effra"/>
                <w:sz w:val="20"/>
                <w:szCs w:val="20"/>
              </w:rPr>
              <w:t>Membership of a relevant professional organisation</w:t>
            </w:r>
            <w:r>
              <w:rPr>
                <w:rFonts w:cs="Effra"/>
                <w:sz w:val="20"/>
                <w:szCs w:val="20"/>
              </w:rPr>
              <w:t xml:space="preserve"> (e.g. CIEEM)</w:t>
            </w:r>
          </w:p>
        </w:tc>
      </w:tr>
      <w:tr w:rsidR="001955A5" w:rsidTr="1D5DDBB3" w14:paraId="128CBA07" w14:textId="77777777">
        <w:tc>
          <w:tcPr>
            <w:tcW w:w="4649" w:type="dxa"/>
            <w:tcMar/>
          </w:tcPr>
          <w:p w:rsidRPr="001955A5" w:rsidR="001955A5" w:rsidP="001955A5" w:rsidRDefault="001955A5" w14:paraId="7F78D529" w14:textId="3378DC46">
            <w:pPr>
              <w:rPr>
                <w:rFonts w:cs="Effra"/>
                <w:sz w:val="20"/>
                <w:szCs w:val="20"/>
              </w:rPr>
            </w:pPr>
            <w:r w:rsidRPr="001955A5">
              <w:rPr>
                <w:rFonts w:cs="Effra"/>
                <w:sz w:val="20"/>
                <w:szCs w:val="20"/>
              </w:rPr>
              <w:t>Experience</w:t>
            </w:r>
          </w:p>
        </w:tc>
        <w:tc>
          <w:tcPr>
            <w:tcW w:w="4649" w:type="dxa"/>
            <w:tcMar/>
          </w:tcPr>
          <w:p w:rsidRPr="004847F2" w:rsidR="004847F2" w:rsidP="004847F2" w:rsidRDefault="004847F2" w14:paraId="4F0B1692" w14:textId="7468E323">
            <w:pPr>
              <w:pStyle w:val="ListParagraph"/>
              <w:numPr>
                <w:ilvl w:val="0"/>
                <w:numId w:val="3"/>
              </w:numPr>
              <w:rPr>
                <w:rFonts w:cs="Effra"/>
                <w:sz w:val="20"/>
                <w:szCs w:val="20"/>
              </w:rPr>
            </w:pPr>
            <w:r w:rsidRPr="004847F2">
              <w:rPr>
                <w:rFonts w:cs="Effra"/>
                <w:sz w:val="20"/>
                <w:szCs w:val="20"/>
              </w:rPr>
              <w:t xml:space="preserve">Proven </w:t>
            </w:r>
            <w:r>
              <w:rPr>
                <w:rFonts w:cs="Effra"/>
                <w:sz w:val="20"/>
                <w:szCs w:val="20"/>
              </w:rPr>
              <w:t>record of conducting</w:t>
            </w:r>
            <w:r w:rsidRPr="004847F2">
              <w:rPr>
                <w:rFonts w:cs="Effra"/>
                <w:sz w:val="20"/>
                <w:szCs w:val="20"/>
              </w:rPr>
              <w:t xml:space="preserve"> vegetation, hydrological and topographical surveys to a high standard.</w:t>
            </w:r>
          </w:p>
          <w:p w:rsidRPr="004847F2" w:rsidR="004847F2" w:rsidP="004847F2" w:rsidRDefault="004847F2" w14:paraId="776DCCE2" w14:textId="77777777">
            <w:pPr>
              <w:pStyle w:val="ListParagraph"/>
              <w:numPr>
                <w:ilvl w:val="0"/>
                <w:numId w:val="3"/>
              </w:numPr>
              <w:rPr>
                <w:rFonts w:cs="Effra"/>
                <w:sz w:val="20"/>
                <w:szCs w:val="20"/>
              </w:rPr>
            </w:pPr>
            <w:r w:rsidRPr="004847F2">
              <w:rPr>
                <w:rFonts w:cs="Effra"/>
                <w:sz w:val="20"/>
                <w:szCs w:val="20"/>
              </w:rPr>
              <w:t>Competence in producing restoration plans, technical reports, and accurate costings.</w:t>
            </w:r>
          </w:p>
          <w:p w:rsidRPr="004847F2" w:rsidR="004847F2" w:rsidP="004847F2" w:rsidRDefault="004847F2" w14:paraId="74C8436A" w14:textId="77A86A7D">
            <w:pPr>
              <w:pStyle w:val="ListParagraph"/>
              <w:numPr>
                <w:ilvl w:val="0"/>
                <w:numId w:val="3"/>
              </w:numPr>
              <w:rPr>
                <w:rFonts w:cs="Effra"/>
                <w:sz w:val="20"/>
                <w:szCs w:val="20"/>
              </w:rPr>
            </w:pPr>
            <w:r w:rsidRPr="004847F2">
              <w:rPr>
                <w:rFonts w:cs="Effra"/>
                <w:sz w:val="20"/>
                <w:szCs w:val="20"/>
              </w:rPr>
              <w:t>Experience overseeing the delivery of practical conservation or capital works projects, in peat environments.</w:t>
            </w:r>
          </w:p>
          <w:p w:rsidRPr="004847F2" w:rsidR="004847F2" w:rsidP="004847F2" w:rsidRDefault="004847F2" w14:paraId="42F1CECD" w14:textId="6C0D7F08">
            <w:pPr>
              <w:pStyle w:val="ListParagraph"/>
              <w:numPr>
                <w:ilvl w:val="0"/>
                <w:numId w:val="3"/>
              </w:numPr>
              <w:rPr>
                <w:rFonts w:cs="Effra"/>
                <w:sz w:val="20"/>
                <w:szCs w:val="20"/>
              </w:rPr>
            </w:pPr>
            <w:r>
              <w:rPr>
                <w:rFonts w:cs="Effra"/>
                <w:sz w:val="20"/>
                <w:szCs w:val="20"/>
              </w:rPr>
              <w:t>Experience in</w:t>
            </w:r>
            <w:r w:rsidRPr="004847F2">
              <w:rPr>
                <w:rFonts w:cs="Effra"/>
                <w:sz w:val="20"/>
                <w:szCs w:val="20"/>
              </w:rPr>
              <w:t xml:space="preserve"> pla</w:t>
            </w:r>
            <w:r>
              <w:rPr>
                <w:rFonts w:cs="Effra"/>
                <w:sz w:val="20"/>
                <w:szCs w:val="20"/>
              </w:rPr>
              <w:t>nning</w:t>
            </w:r>
            <w:r w:rsidRPr="004847F2">
              <w:rPr>
                <w:rFonts w:cs="Effra"/>
                <w:sz w:val="20"/>
                <w:szCs w:val="20"/>
              </w:rPr>
              <w:t xml:space="preserve">, </w:t>
            </w:r>
            <w:r>
              <w:rPr>
                <w:rFonts w:cs="Effra"/>
                <w:sz w:val="20"/>
                <w:szCs w:val="20"/>
              </w:rPr>
              <w:t>coordination</w:t>
            </w:r>
            <w:r w:rsidRPr="004847F2">
              <w:rPr>
                <w:rFonts w:cs="Effra"/>
                <w:sz w:val="20"/>
                <w:szCs w:val="20"/>
              </w:rPr>
              <w:t xml:space="preserve"> and deliver</w:t>
            </w:r>
            <w:r>
              <w:rPr>
                <w:rFonts w:cs="Effra"/>
                <w:sz w:val="20"/>
                <w:szCs w:val="20"/>
              </w:rPr>
              <w:t>y</w:t>
            </w:r>
            <w:r w:rsidRPr="004847F2">
              <w:rPr>
                <w:rFonts w:cs="Effra"/>
                <w:sz w:val="20"/>
                <w:szCs w:val="20"/>
              </w:rPr>
              <w:t xml:space="preserve"> multiple projects simultaneously, often in remote upland locations.</w:t>
            </w:r>
          </w:p>
          <w:p w:rsidRPr="004847F2" w:rsidR="004847F2" w:rsidP="004847F2" w:rsidRDefault="004847F2" w14:paraId="51977187" w14:textId="77777777">
            <w:pPr>
              <w:pStyle w:val="ListParagraph"/>
              <w:numPr>
                <w:ilvl w:val="0"/>
                <w:numId w:val="3"/>
              </w:numPr>
              <w:rPr>
                <w:rFonts w:cs="Effra"/>
                <w:sz w:val="20"/>
                <w:szCs w:val="20"/>
              </w:rPr>
            </w:pPr>
            <w:r w:rsidRPr="004847F2">
              <w:rPr>
                <w:rFonts w:cs="Effra"/>
                <w:sz w:val="20"/>
                <w:szCs w:val="20"/>
              </w:rPr>
              <w:t>Strong skills in organising site visits, field logistics, and contractor management.</w:t>
            </w:r>
          </w:p>
          <w:p w:rsidR="004847F2" w:rsidP="004847F2" w:rsidRDefault="004847F2" w14:paraId="2C1FD5F5" w14:textId="77777777">
            <w:pPr>
              <w:pStyle w:val="ListParagraph"/>
              <w:numPr>
                <w:ilvl w:val="0"/>
                <w:numId w:val="3"/>
              </w:numPr>
              <w:rPr>
                <w:rFonts w:cs="Effra"/>
                <w:sz w:val="20"/>
                <w:szCs w:val="20"/>
              </w:rPr>
            </w:pPr>
            <w:r w:rsidRPr="004847F2">
              <w:rPr>
                <w:rFonts w:cs="Effra"/>
                <w:sz w:val="20"/>
                <w:szCs w:val="20"/>
              </w:rPr>
              <w:t>Experience contributing to or preparing funding bids, grant applications or project proposals.</w:t>
            </w:r>
          </w:p>
          <w:p w:rsidR="00087C02" w:rsidP="00087C02" w:rsidRDefault="00087C02" w14:paraId="46D10791" w14:textId="29DCD7EF">
            <w:pPr>
              <w:pStyle w:val="ListParagraph"/>
              <w:numPr>
                <w:ilvl w:val="0"/>
                <w:numId w:val="3"/>
              </w:numPr>
              <w:spacing w:after="160" w:line="259" w:lineRule="auto"/>
              <w:rPr>
                <w:rFonts w:cs="Effra"/>
                <w:sz w:val="20"/>
                <w:szCs w:val="20"/>
              </w:rPr>
            </w:pPr>
            <w:r>
              <w:rPr>
                <w:rFonts w:cs="Effra"/>
                <w:sz w:val="20"/>
                <w:szCs w:val="20"/>
              </w:rPr>
              <w:t>Experience of following health &amp; safety procedure and creating detailed risk assessments</w:t>
            </w:r>
          </w:p>
          <w:p w:rsidRPr="004A0EE9" w:rsidR="00BE108E" w:rsidP="00087C02" w:rsidRDefault="00AB066A" w14:paraId="6E7FF9B8" w14:textId="1CF765E2">
            <w:pPr>
              <w:pStyle w:val="ListParagraph"/>
              <w:numPr>
                <w:ilvl w:val="0"/>
                <w:numId w:val="3"/>
              </w:numPr>
              <w:spacing w:after="160" w:line="259" w:lineRule="auto"/>
              <w:rPr>
                <w:rFonts w:cs="Effra"/>
                <w:sz w:val="20"/>
                <w:szCs w:val="20"/>
              </w:rPr>
            </w:pPr>
            <w:r w:rsidRPr="004A0EE9">
              <w:rPr>
                <w:rFonts w:cs="Effra"/>
                <w:sz w:val="20"/>
                <w:szCs w:val="20"/>
              </w:rPr>
              <w:t>Experience designing and adhering to scientific procedure relating to ecological monitoring</w:t>
            </w:r>
          </w:p>
          <w:p w:rsidRPr="001955A5" w:rsidR="001955A5" w:rsidP="00E62D7F" w:rsidRDefault="001955A5" w14:paraId="59968DF7" w14:textId="3CE5142C">
            <w:pPr>
              <w:pStyle w:val="ListParagraph"/>
              <w:rPr>
                <w:rFonts w:cs="Effra"/>
                <w:b/>
                <w:bCs/>
                <w:sz w:val="20"/>
                <w:szCs w:val="20"/>
              </w:rPr>
            </w:pPr>
          </w:p>
        </w:tc>
        <w:tc>
          <w:tcPr>
            <w:tcW w:w="4650" w:type="dxa"/>
            <w:tcMar/>
          </w:tcPr>
          <w:p w:rsidRPr="004847F2" w:rsidR="004847F2" w:rsidP="004847F2" w:rsidRDefault="004847F2" w14:paraId="3A12DFC1" w14:textId="7E5DF71D">
            <w:pPr>
              <w:pStyle w:val="ListParagraph"/>
              <w:numPr>
                <w:ilvl w:val="0"/>
                <w:numId w:val="3"/>
              </w:numPr>
              <w:rPr>
                <w:rFonts w:cs="Effra"/>
                <w:sz w:val="20"/>
                <w:szCs w:val="20"/>
              </w:rPr>
            </w:pPr>
            <w:r w:rsidRPr="004847F2">
              <w:rPr>
                <w:rFonts w:cs="Effra"/>
                <w:sz w:val="20"/>
                <w:szCs w:val="20"/>
              </w:rPr>
              <w:t xml:space="preserve">Knowledge of Green Finance mechanisms, especially the Peatland Code or similar natural capital schemes. </w:t>
            </w:r>
          </w:p>
          <w:p w:rsidRPr="004847F2" w:rsidR="004847F2" w:rsidP="004847F2" w:rsidRDefault="004847F2" w14:paraId="011EB9F9" w14:textId="5B30BAAD">
            <w:pPr>
              <w:pStyle w:val="ListParagraph"/>
              <w:numPr>
                <w:ilvl w:val="0"/>
                <w:numId w:val="3"/>
              </w:numPr>
              <w:rPr>
                <w:rFonts w:cs="Effra"/>
                <w:sz w:val="20"/>
                <w:szCs w:val="20"/>
              </w:rPr>
            </w:pPr>
            <w:r w:rsidRPr="004847F2">
              <w:rPr>
                <w:rFonts w:cs="Effra"/>
                <w:sz w:val="20"/>
                <w:szCs w:val="20"/>
              </w:rPr>
              <w:t xml:space="preserve">Experience calculating peatland emissions, condition assessments or carbon audit processes. </w:t>
            </w:r>
          </w:p>
          <w:p w:rsidRPr="004847F2" w:rsidR="004847F2" w:rsidP="004847F2" w:rsidRDefault="004847F2" w14:paraId="7C65BE51" w14:textId="34115B32">
            <w:pPr>
              <w:pStyle w:val="ListParagraph"/>
              <w:numPr>
                <w:ilvl w:val="0"/>
                <w:numId w:val="3"/>
              </w:numPr>
              <w:rPr>
                <w:rFonts w:cs="Effra"/>
                <w:sz w:val="20"/>
                <w:szCs w:val="20"/>
              </w:rPr>
            </w:pPr>
            <w:r w:rsidRPr="004847F2">
              <w:rPr>
                <w:rFonts w:cs="Effra"/>
                <w:sz w:val="20"/>
                <w:szCs w:val="20"/>
              </w:rPr>
              <w:t xml:space="preserve">Familiarity with upland land management, moorland ecology </w:t>
            </w:r>
            <w:r>
              <w:rPr>
                <w:rFonts w:cs="Effra"/>
                <w:sz w:val="20"/>
                <w:szCs w:val="20"/>
              </w:rPr>
              <w:t>and</w:t>
            </w:r>
            <w:r w:rsidRPr="004847F2">
              <w:rPr>
                <w:rFonts w:cs="Effra"/>
                <w:sz w:val="20"/>
                <w:szCs w:val="20"/>
              </w:rPr>
              <w:t xml:space="preserve"> catchment-scale restoration approaches.</w:t>
            </w:r>
          </w:p>
          <w:p w:rsidRPr="004847F2" w:rsidR="001955A5" w:rsidP="001955A5" w:rsidRDefault="001955A5" w14:paraId="7FD1112C" w14:textId="77777777">
            <w:pPr>
              <w:rPr>
                <w:rFonts w:cs="Effra"/>
                <w:sz w:val="20"/>
                <w:szCs w:val="20"/>
              </w:rPr>
            </w:pPr>
          </w:p>
        </w:tc>
      </w:tr>
      <w:tr w:rsidR="001955A5" w:rsidTr="1D5DDBB3" w14:paraId="5192E14F" w14:textId="77777777">
        <w:tc>
          <w:tcPr>
            <w:tcW w:w="4649" w:type="dxa"/>
            <w:tcMar/>
          </w:tcPr>
          <w:p w:rsidRPr="00E62D7F" w:rsidR="001955A5" w:rsidP="001955A5" w:rsidRDefault="004847F2" w14:paraId="3BC94788" w14:textId="45AD1153">
            <w:pPr>
              <w:rPr>
                <w:rFonts w:cs="Effra"/>
                <w:sz w:val="20"/>
                <w:szCs w:val="20"/>
              </w:rPr>
            </w:pPr>
            <w:r w:rsidRPr="00E62D7F">
              <w:rPr>
                <w:rFonts w:cs="Effra"/>
                <w:sz w:val="20"/>
                <w:szCs w:val="20"/>
              </w:rPr>
              <w:t>Skills &amp; Knowledge</w:t>
            </w:r>
          </w:p>
        </w:tc>
        <w:tc>
          <w:tcPr>
            <w:tcW w:w="4649" w:type="dxa"/>
            <w:tcMar/>
          </w:tcPr>
          <w:p w:rsidR="004847F2" w:rsidP="004847F2" w:rsidRDefault="004847F2" w14:paraId="5ED8723C" w14:textId="77777777">
            <w:pPr>
              <w:pStyle w:val="ListParagraph"/>
              <w:numPr>
                <w:ilvl w:val="0"/>
                <w:numId w:val="3"/>
              </w:numPr>
              <w:rPr>
                <w:rFonts w:cs="Effra"/>
                <w:sz w:val="20"/>
                <w:szCs w:val="20"/>
              </w:rPr>
            </w:pPr>
            <w:r w:rsidRPr="004847F2">
              <w:rPr>
                <w:rFonts w:cs="Effra"/>
                <w:sz w:val="20"/>
                <w:szCs w:val="20"/>
              </w:rPr>
              <w:t>Strong understanding of peatland ecology, hydrology, and restoration principles.</w:t>
            </w:r>
          </w:p>
          <w:p w:rsidR="00AB066A" w:rsidP="00BE108E" w:rsidRDefault="00BE108E" w14:paraId="2D41CCBE" w14:textId="77777777">
            <w:pPr>
              <w:pStyle w:val="ListParagraph"/>
              <w:numPr>
                <w:ilvl w:val="0"/>
                <w:numId w:val="3"/>
              </w:numPr>
              <w:rPr>
                <w:rFonts w:cs="Effra"/>
                <w:sz w:val="20"/>
                <w:szCs w:val="20"/>
              </w:rPr>
            </w:pPr>
            <w:r w:rsidRPr="00E62D7F">
              <w:rPr>
                <w:rFonts w:cs="Effra"/>
                <w:sz w:val="20"/>
                <w:szCs w:val="20"/>
              </w:rPr>
              <w:t>Experience supervising teams in the field</w:t>
            </w:r>
          </w:p>
          <w:p w:rsidRPr="00BE108E" w:rsidR="00BE108E" w:rsidP="00BE108E" w:rsidRDefault="00AB066A" w14:paraId="05487D33" w14:textId="50210C94">
            <w:pPr>
              <w:pStyle w:val="ListParagraph"/>
              <w:numPr>
                <w:ilvl w:val="0"/>
                <w:numId w:val="3"/>
              </w:numPr>
              <w:rPr>
                <w:rFonts w:cs="Effra"/>
                <w:sz w:val="20"/>
                <w:szCs w:val="20"/>
              </w:rPr>
            </w:pPr>
            <w:r>
              <w:rPr>
                <w:rFonts w:cs="Effra"/>
                <w:sz w:val="20"/>
                <w:szCs w:val="20"/>
              </w:rPr>
              <w:t xml:space="preserve">Proficiency with emails, Microsoft Word and Microsoft Excel </w:t>
            </w:r>
            <w:r w:rsidRPr="00E62D7F" w:rsidR="00BE108E">
              <w:rPr>
                <w:rFonts w:cs="Effra"/>
                <w:sz w:val="20"/>
                <w:szCs w:val="20"/>
              </w:rPr>
              <w:t xml:space="preserve"> </w:t>
            </w:r>
          </w:p>
          <w:p w:rsidRPr="004847F2" w:rsidR="004847F2" w:rsidP="004847F2" w:rsidRDefault="00BE108E" w14:paraId="4CA75704" w14:textId="71AACC53">
            <w:pPr>
              <w:pStyle w:val="ListParagraph"/>
              <w:numPr>
                <w:ilvl w:val="0"/>
                <w:numId w:val="3"/>
              </w:numPr>
              <w:rPr>
                <w:rFonts w:cs="Effra"/>
                <w:sz w:val="20"/>
                <w:szCs w:val="20"/>
              </w:rPr>
            </w:pPr>
            <w:r>
              <w:rPr>
                <w:rFonts w:cs="Effra"/>
                <w:sz w:val="20"/>
                <w:szCs w:val="20"/>
              </w:rPr>
              <w:t>Proficiency</w:t>
            </w:r>
            <w:r w:rsidRPr="004847F2" w:rsidR="004847F2">
              <w:rPr>
                <w:rFonts w:cs="Effra"/>
                <w:sz w:val="20"/>
                <w:szCs w:val="20"/>
              </w:rPr>
              <w:t xml:space="preserve"> in GIS software (e.g., QGIS/ArcGIS), including mapping, spatial analysis and data management.</w:t>
            </w:r>
          </w:p>
          <w:p w:rsidRPr="004847F2" w:rsidR="004847F2" w:rsidP="004847F2" w:rsidRDefault="004847F2" w14:paraId="2F077885" w14:textId="5205F273">
            <w:pPr>
              <w:pStyle w:val="ListParagraph"/>
              <w:numPr>
                <w:ilvl w:val="0"/>
                <w:numId w:val="3"/>
              </w:numPr>
              <w:rPr>
                <w:rFonts w:cs="Effra"/>
                <w:sz w:val="20"/>
                <w:szCs w:val="20"/>
              </w:rPr>
            </w:pPr>
            <w:r w:rsidRPr="004847F2">
              <w:rPr>
                <w:rFonts w:cs="Effra"/>
                <w:sz w:val="20"/>
                <w:szCs w:val="20"/>
              </w:rPr>
              <w:t>Excellent verbal and written communication skills, capable of engaging confidently with, landowners, contractors, regulators, partner organisations and community stakeholders.</w:t>
            </w:r>
          </w:p>
          <w:p w:rsidR="004847F2" w:rsidP="004847F2" w:rsidRDefault="004847F2" w14:paraId="49F2DCB3" w14:textId="77777777">
            <w:pPr>
              <w:pStyle w:val="ListParagraph"/>
              <w:numPr>
                <w:ilvl w:val="0"/>
                <w:numId w:val="3"/>
              </w:numPr>
              <w:rPr>
                <w:rFonts w:cs="Effra"/>
                <w:sz w:val="20"/>
                <w:szCs w:val="20"/>
              </w:rPr>
            </w:pPr>
            <w:r w:rsidRPr="004847F2">
              <w:rPr>
                <w:rFonts w:cs="Effra"/>
                <w:sz w:val="20"/>
                <w:szCs w:val="20"/>
              </w:rPr>
              <w:t>Ability to build and maintain effective professional relationships with diverse stakeholders.</w:t>
            </w:r>
          </w:p>
          <w:p w:rsidRPr="002C554E" w:rsidR="004847F2" w:rsidP="004847F2" w:rsidRDefault="004847F2" w14:paraId="625B43AD" w14:textId="0A5D494D">
            <w:pPr>
              <w:pStyle w:val="ListParagraph"/>
              <w:numPr>
                <w:ilvl w:val="0"/>
                <w:numId w:val="3"/>
              </w:numPr>
              <w:rPr>
                <w:rFonts w:cs="Effra"/>
                <w:b/>
                <w:bCs/>
                <w:sz w:val="20"/>
                <w:szCs w:val="20"/>
              </w:rPr>
            </w:pPr>
            <w:r w:rsidRPr="004847F2">
              <w:rPr>
                <w:rFonts w:cs="Effra"/>
                <w:sz w:val="20"/>
                <w:szCs w:val="20"/>
              </w:rPr>
              <w:t>Understanding of environmental regulations relevant to peatlands, conservation works and land management</w:t>
            </w:r>
          </w:p>
          <w:p w:rsidR="001955A5" w:rsidP="00BE108E" w:rsidRDefault="001955A5" w14:paraId="33C9ED98" w14:textId="77777777">
            <w:pPr>
              <w:pStyle w:val="ListParagraph"/>
              <w:rPr>
                <w:rFonts w:cs="Effra"/>
                <w:b/>
                <w:bCs/>
                <w:sz w:val="20"/>
                <w:szCs w:val="20"/>
              </w:rPr>
            </w:pPr>
          </w:p>
        </w:tc>
        <w:tc>
          <w:tcPr>
            <w:tcW w:w="4650" w:type="dxa"/>
            <w:tcMar/>
          </w:tcPr>
          <w:p w:rsidRPr="004847F2" w:rsidR="004847F2" w:rsidP="004847F2" w:rsidRDefault="004847F2" w14:paraId="6DA04EA4" w14:textId="59B0943A">
            <w:pPr>
              <w:pStyle w:val="ListParagraph"/>
              <w:numPr>
                <w:ilvl w:val="0"/>
                <w:numId w:val="3"/>
              </w:numPr>
              <w:rPr>
                <w:rFonts w:cs="Effra"/>
                <w:sz w:val="20"/>
                <w:szCs w:val="20"/>
              </w:rPr>
            </w:pPr>
            <w:r w:rsidRPr="004847F2">
              <w:rPr>
                <w:rFonts w:cs="Effra"/>
                <w:sz w:val="20"/>
                <w:szCs w:val="20"/>
              </w:rPr>
              <w:t xml:space="preserve">Remote sensing experience (e.g., drone imagery, LiDAR, aerial interpretation). </w:t>
            </w:r>
          </w:p>
          <w:p w:rsidR="004847F2" w:rsidP="004847F2" w:rsidRDefault="004847F2" w14:paraId="39F5D866" w14:textId="63FE4DC5">
            <w:pPr>
              <w:pStyle w:val="ListParagraph"/>
              <w:numPr>
                <w:ilvl w:val="0"/>
                <w:numId w:val="3"/>
              </w:numPr>
              <w:rPr>
                <w:rFonts w:cs="Effra"/>
                <w:sz w:val="20"/>
                <w:szCs w:val="20"/>
              </w:rPr>
            </w:pPr>
            <w:r w:rsidRPr="004847F2">
              <w:rPr>
                <w:rFonts w:cs="Effra"/>
                <w:sz w:val="20"/>
                <w:szCs w:val="20"/>
              </w:rPr>
              <w:t>Advanced data analysis skills (e.g., R, Python, advanced Excel).</w:t>
            </w:r>
          </w:p>
          <w:p w:rsidRPr="00E62D7F" w:rsidR="00E62D7F" w:rsidP="00E62D7F" w:rsidRDefault="00E62D7F" w14:paraId="02541D53" w14:textId="7378FD20">
            <w:pPr>
              <w:pStyle w:val="ListParagraph"/>
              <w:numPr>
                <w:ilvl w:val="0"/>
                <w:numId w:val="3"/>
              </w:numPr>
              <w:rPr>
                <w:rFonts w:cs="Effra"/>
                <w:sz w:val="20"/>
                <w:szCs w:val="20"/>
              </w:rPr>
            </w:pPr>
            <w:r w:rsidRPr="00E62D7F">
              <w:rPr>
                <w:rFonts w:cs="Effra"/>
                <w:sz w:val="20"/>
                <w:szCs w:val="20"/>
              </w:rPr>
              <w:t xml:space="preserve">Experience running stakeholder workshops, guided site walks or public engagement events. </w:t>
            </w:r>
          </w:p>
          <w:p w:rsidRPr="00E62D7F" w:rsidR="00E62D7F" w:rsidP="00E62D7F" w:rsidRDefault="00E62D7F" w14:paraId="6FF5A642" w14:textId="62F0176A">
            <w:pPr>
              <w:pStyle w:val="ListParagraph"/>
              <w:numPr>
                <w:ilvl w:val="0"/>
                <w:numId w:val="3"/>
              </w:numPr>
              <w:rPr>
                <w:rFonts w:cs="Effra"/>
                <w:sz w:val="20"/>
                <w:szCs w:val="20"/>
              </w:rPr>
            </w:pPr>
            <w:r w:rsidRPr="00E62D7F">
              <w:rPr>
                <w:rFonts w:cs="Effra"/>
                <w:sz w:val="20"/>
                <w:szCs w:val="20"/>
              </w:rPr>
              <w:t>Ability to communicate complex ecological concepts in an accessible way to non</w:t>
            </w:r>
            <w:r w:rsidRPr="00E62D7F">
              <w:rPr>
                <w:rFonts w:cs="Effra"/>
                <w:sz w:val="20"/>
                <w:szCs w:val="20"/>
              </w:rPr>
              <w:noBreakHyphen/>
            </w:r>
            <w:r w:rsidRPr="00E62D7F">
              <w:rPr>
                <w:rFonts w:cs="Effra"/>
                <w:sz w:val="20"/>
                <w:szCs w:val="20"/>
              </w:rPr>
              <w:t>specialist audiences.</w:t>
            </w:r>
          </w:p>
          <w:p w:rsidR="002C554E" w:rsidP="002C554E" w:rsidRDefault="00E62D7F" w14:paraId="567D9EE1" w14:textId="35F5104B">
            <w:pPr>
              <w:pStyle w:val="ListParagraph"/>
              <w:numPr>
                <w:ilvl w:val="0"/>
                <w:numId w:val="3"/>
              </w:numPr>
              <w:rPr>
                <w:rFonts w:cs="Effra"/>
                <w:sz w:val="20"/>
                <w:szCs w:val="20"/>
              </w:rPr>
            </w:pPr>
            <w:r w:rsidRPr="00E62D7F">
              <w:rPr>
                <w:rFonts w:cs="Effra"/>
                <w:sz w:val="20"/>
                <w:szCs w:val="20"/>
              </w:rPr>
              <w:t>Demonstrated commitment to professional development in ecology, conservation, or land management</w:t>
            </w:r>
          </w:p>
          <w:p w:rsidRPr="002C554E" w:rsidR="00BE108E" w:rsidP="00BE108E" w:rsidRDefault="00BE108E" w14:paraId="67ABB8D5" w14:textId="77777777">
            <w:pPr>
              <w:pStyle w:val="ListParagraph"/>
              <w:numPr>
                <w:ilvl w:val="0"/>
                <w:numId w:val="3"/>
              </w:numPr>
              <w:rPr>
                <w:rFonts w:cs="Effra"/>
                <w:sz w:val="20"/>
                <w:szCs w:val="20"/>
              </w:rPr>
            </w:pPr>
            <w:r>
              <w:rPr>
                <w:rFonts w:cs="Effra"/>
                <w:sz w:val="20"/>
                <w:szCs w:val="20"/>
              </w:rPr>
              <w:t>Outdoor first aid, mountain leadership and off-road driving certification, or willingness to train</w:t>
            </w:r>
          </w:p>
          <w:p w:rsidR="00BE108E" w:rsidP="00BE108E" w:rsidRDefault="00BE108E" w14:paraId="2011D882" w14:textId="77777777">
            <w:pPr>
              <w:pStyle w:val="ListParagraph"/>
              <w:rPr>
                <w:rFonts w:cs="Effra"/>
                <w:sz w:val="20"/>
                <w:szCs w:val="20"/>
              </w:rPr>
            </w:pPr>
          </w:p>
          <w:p w:rsidRPr="00E62D7F" w:rsidR="001955A5" w:rsidP="002C554E" w:rsidRDefault="001955A5" w14:paraId="64ACBB1B" w14:textId="77777777">
            <w:pPr>
              <w:pStyle w:val="ListParagraph"/>
              <w:rPr>
                <w:rFonts w:cs="Effra"/>
                <w:sz w:val="20"/>
                <w:szCs w:val="20"/>
              </w:rPr>
            </w:pPr>
          </w:p>
        </w:tc>
      </w:tr>
      <w:tr w:rsidR="001955A5" w:rsidTr="1D5DDBB3" w14:paraId="24B0E1A9" w14:textId="77777777">
        <w:tc>
          <w:tcPr>
            <w:tcW w:w="4649" w:type="dxa"/>
            <w:tcMar/>
          </w:tcPr>
          <w:p w:rsidRPr="00E62D7F" w:rsidR="001955A5" w:rsidP="001955A5" w:rsidRDefault="00E62D7F" w14:paraId="0ADA8020" w14:textId="2D7A56DB">
            <w:pPr>
              <w:rPr>
                <w:rFonts w:cs="Effra"/>
                <w:sz w:val="20"/>
                <w:szCs w:val="20"/>
              </w:rPr>
            </w:pPr>
            <w:r w:rsidRPr="00E62D7F">
              <w:rPr>
                <w:rFonts w:cs="Effra"/>
                <w:sz w:val="20"/>
                <w:szCs w:val="20"/>
              </w:rPr>
              <w:t>Personal Qualities</w:t>
            </w:r>
          </w:p>
        </w:tc>
        <w:tc>
          <w:tcPr>
            <w:tcW w:w="4649" w:type="dxa"/>
            <w:tcMar/>
          </w:tcPr>
          <w:p w:rsidR="001955A5" w:rsidP="002C554E" w:rsidRDefault="003212EF" w14:paraId="33AD8DAC" w14:textId="15C4BDC0">
            <w:pPr>
              <w:pStyle w:val="ListParagraph"/>
              <w:numPr>
                <w:ilvl w:val="0"/>
                <w:numId w:val="8"/>
              </w:numPr>
              <w:rPr>
                <w:rFonts w:cs="Effra"/>
                <w:sz w:val="20"/>
                <w:szCs w:val="20"/>
              </w:rPr>
            </w:pPr>
            <w:r>
              <w:rPr>
                <w:rFonts w:cs="Effra"/>
                <w:sz w:val="20"/>
                <w:szCs w:val="20"/>
              </w:rPr>
              <w:t xml:space="preserve">A full, clean UK drivers license </w:t>
            </w:r>
            <w:r w:rsidR="00BE108E">
              <w:rPr>
                <w:rFonts w:cs="Effra"/>
                <w:sz w:val="20"/>
                <w:szCs w:val="20"/>
              </w:rPr>
              <w:t>and access to a vehicle</w:t>
            </w:r>
          </w:p>
          <w:p w:rsidR="003212EF" w:rsidP="002C554E" w:rsidRDefault="003212EF" w14:paraId="5946E359" w14:textId="3FF8966F">
            <w:pPr>
              <w:pStyle w:val="ListParagraph"/>
              <w:numPr>
                <w:ilvl w:val="0"/>
                <w:numId w:val="8"/>
              </w:numPr>
              <w:rPr>
                <w:rFonts w:cs="Effra"/>
                <w:sz w:val="20"/>
                <w:szCs w:val="20"/>
              </w:rPr>
            </w:pPr>
            <w:r>
              <w:rPr>
                <w:rFonts w:cs="Effra"/>
                <w:sz w:val="20"/>
                <w:szCs w:val="20"/>
              </w:rPr>
              <w:t>Ability to self-motivate</w:t>
            </w:r>
            <w:r w:rsidR="00BE108E">
              <w:rPr>
                <w:rFonts w:cs="Effra"/>
                <w:sz w:val="20"/>
                <w:szCs w:val="20"/>
              </w:rPr>
              <w:t xml:space="preserve">, work flexibly </w:t>
            </w:r>
            <w:r>
              <w:rPr>
                <w:rFonts w:cs="Effra"/>
                <w:sz w:val="20"/>
                <w:szCs w:val="20"/>
              </w:rPr>
              <w:t>and to motivate others</w:t>
            </w:r>
            <w:r w:rsidR="00AB066A">
              <w:rPr>
                <w:rFonts w:cs="Effra"/>
                <w:sz w:val="20"/>
                <w:szCs w:val="20"/>
              </w:rPr>
              <w:t xml:space="preserve"> as part of a team</w:t>
            </w:r>
          </w:p>
          <w:p w:rsidR="003212EF" w:rsidP="002C554E" w:rsidRDefault="003212EF" w14:paraId="44BA5EA1" w14:textId="4B770AFB">
            <w:pPr>
              <w:pStyle w:val="ListParagraph"/>
              <w:numPr>
                <w:ilvl w:val="0"/>
                <w:numId w:val="8"/>
              </w:numPr>
              <w:rPr>
                <w:rFonts w:cs="Effra"/>
                <w:sz w:val="20"/>
                <w:szCs w:val="20"/>
              </w:rPr>
            </w:pPr>
            <w:r w:rsidRPr="1D5DDBB3" w:rsidR="3B63AE1A">
              <w:rPr>
                <w:rFonts w:cs="Effra"/>
                <w:sz w:val="20"/>
                <w:szCs w:val="20"/>
              </w:rPr>
              <w:t xml:space="preserve">An ability to </w:t>
            </w:r>
            <w:r w:rsidRPr="1D5DDBB3" w:rsidR="3B63AE1A">
              <w:rPr>
                <w:rFonts w:cs="Effra"/>
                <w:sz w:val="20"/>
                <w:szCs w:val="20"/>
              </w:rPr>
              <w:t>plan ahead</w:t>
            </w:r>
            <w:r w:rsidRPr="1D5DDBB3" w:rsidR="3B63AE1A">
              <w:rPr>
                <w:rFonts w:cs="Effra"/>
                <w:sz w:val="20"/>
                <w:szCs w:val="20"/>
              </w:rPr>
              <w:t xml:space="preserve"> </w:t>
            </w:r>
            <w:r w:rsidRPr="1D5DDBB3" w:rsidR="357994FC">
              <w:rPr>
                <w:rFonts w:cs="Effra"/>
                <w:sz w:val="20"/>
                <w:szCs w:val="20"/>
              </w:rPr>
              <w:t>to</w:t>
            </w:r>
            <w:r w:rsidRPr="1D5DDBB3" w:rsidR="3B63AE1A">
              <w:rPr>
                <w:rFonts w:cs="Effra"/>
                <w:sz w:val="20"/>
                <w:szCs w:val="20"/>
              </w:rPr>
              <w:t xml:space="preserve"> meet deadlines</w:t>
            </w:r>
          </w:p>
          <w:p w:rsidRPr="00AB103D" w:rsidR="00AB103D" w:rsidP="00AB103D" w:rsidRDefault="00AB103D" w14:paraId="43839EA6" w14:textId="77777777">
            <w:pPr>
              <w:pStyle w:val="ListParagraph"/>
              <w:numPr>
                <w:ilvl w:val="0"/>
                <w:numId w:val="8"/>
              </w:numPr>
              <w:rPr>
                <w:rFonts w:cs="Effra"/>
                <w:sz w:val="20"/>
                <w:szCs w:val="20"/>
              </w:rPr>
            </w:pPr>
            <w:r w:rsidRPr="00AB103D">
              <w:rPr>
                <w:rFonts w:cs="Effra"/>
                <w:sz w:val="20"/>
                <w:szCs w:val="20"/>
              </w:rPr>
              <w:t>A good level of physical fitness required due to the outdoor nature of this role</w:t>
            </w:r>
          </w:p>
          <w:p w:rsidRPr="00AB103D" w:rsidR="00AB103D" w:rsidP="00AB103D" w:rsidRDefault="00AB103D" w14:paraId="17C6DFC7" w14:textId="77777777">
            <w:pPr>
              <w:ind w:left="360"/>
              <w:rPr>
                <w:rFonts w:cs="Effra"/>
                <w:sz w:val="20"/>
                <w:szCs w:val="20"/>
              </w:rPr>
            </w:pPr>
          </w:p>
          <w:p w:rsidRPr="00BE108E" w:rsidR="003212EF" w:rsidP="00BE108E" w:rsidRDefault="003212EF" w14:paraId="7B71F8BB" w14:textId="5ACC93F9">
            <w:pPr>
              <w:ind w:left="360"/>
              <w:rPr>
                <w:rFonts w:cs="Effra"/>
                <w:sz w:val="20"/>
                <w:szCs w:val="20"/>
              </w:rPr>
            </w:pPr>
          </w:p>
        </w:tc>
        <w:tc>
          <w:tcPr>
            <w:tcW w:w="4650" w:type="dxa"/>
            <w:tcMar/>
          </w:tcPr>
          <w:p w:rsidR="001955A5" w:rsidP="005B28E5" w:rsidRDefault="001955A5" w14:paraId="5E60051C" w14:textId="77777777">
            <w:pPr>
              <w:jc w:val="both"/>
              <w:rPr>
                <w:rFonts w:cs="Effra"/>
                <w:b/>
                <w:bCs/>
                <w:sz w:val="20"/>
                <w:szCs w:val="20"/>
              </w:rPr>
            </w:pPr>
          </w:p>
        </w:tc>
      </w:tr>
    </w:tbl>
    <w:p w:rsidRPr="001955A5" w:rsidR="001955A5" w:rsidP="001955A5" w:rsidRDefault="001955A5" w14:paraId="5602D646" w14:textId="77777777">
      <w:pPr>
        <w:rPr>
          <w:rFonts w:cs="Effra"/>
          <w:b/>
          <w:bCs/>
          <w:sz w:val="20"/>
          <w:szCs w:val="20"/>
        </w:rPr>
      </w:pPr>
    </w:p>
    <w:sectPr w:rsidRPr="001955A5" w:rsidR="001955A5" w:rsidSect="001955A5">
      <w:pgSz w:w="16838" w:h="11906" w:orient="landscape"/>
      <w:pgMar w:top="1440" w:right="1440" w:bottom="1440" w:left="1440" w:header="709" w:footer="709" w:gutter="0"/>
      <w:cols w:space="708"/>
      <w:docGrid w:linePitch="360"/>
      <w:footerReference w:type="default" r:id="R0ff0531223374ff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5A5" w:rsidP="001955A5" w:rsidRDefault="001955A5" w14:paraId="6C4ED840" w14:textId="77777777">
      <w:pPr>
        <w:spacing w:after="0" w:line="240" w:lineRule="auto"/>
      </w:pPr>
      <w:r>
        <w:separator/>
      </w:r>
    </w:p>
  </w:endnote>
  <w:endnote w:type="continuationSeparator" w:id="0">
    <w:p w:rsidR="001955A5" w:rsidP="001955A5" w:rsidRDefault="001955A5" w14:paraId="72BAC4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w:panose1 w:val="020B0503020203020204"/>
    <w:charset w:val="00"/>
    <w:family w:val="swiss"/>
    <w:pitch w:val="variable"/>
    <w:sig w:usb0="A00022EF" w:usb1="C000A05B" w:usb2="00000008" w:usb3="00000000" w:csb0="000000D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D5DDBB3" w:rsidTr="1D5DDBB3" w14:paraId="33F50FE0">
      <w:trPr>
        <w:trHeight w:val="300"/>
      </w:trPr>
      <w:tc>
        <w:tcPr>
          <w:tcW w:w="3005" w:type="dxa"/>
          <w:tcMar/>
        </w:tcPr>
        <w:p w:rsidR="1D5DDBB3" w:rsidP="1D5DDBB3" w:rsidRDefault="1D5DDBB3" w14:paraId="213EC98C" w14:textId="145F4BAE">
          <w:pPr>
            <w:pStyle w:val="Header"/>
            <w:bidi w:val="0"/>
            <w:ind w:left="-115"/>
            <w:jc w:val="left"/>
          </w:pPr>
        </w:p>
      </w:tc>
      <w:tc>
        <w:tcPr>
          <w:tcW w:w="3005" w:type="dxa"/>
          <w:tcMar/>
        </w:tcPr>
        <w:p w:rsidR="1D5DDBB3" w:rsidP="1D5DDBB3" w:rsidRDefault="1D5DDBB3" w14:paraId="1D3CF503" w14:textId="57304DD0">
          <w:pPr>
            <w:pStyle w:val="Header"/>
            <w:bidi w:val="0"/>
            <w:jc w:val="center"/>
          </w:pPr>
        </w:p>
      </w:tc>
      <w:tc>
        <w:tcPr>
          <w:tcW w:w="3005" w:type="dxa"/>
          <w:tcMar/>
        </w:tcPr>
        <w:p w:rsidR="1D5DDBB3" w:rsidP="1D5DDBB3" w:rsidRDefault="1D5DDBB3" w14:paraId="3EE14797" w14:textId="08A6B9A8">
          <w:pPr>
            <w:pStyle w:val="Header"/>
            <w:bidi w:val="0"/>
            <w:ind w:right="-115"/>
            <w:jc w:val="right"/>
          </w:pPr>
        </w:p>
      </w:tc>
    </w:tr>
  </w:tbl>
  <w:p w:rsidR="1D5DDBB3" w:rsidP="1D5DDBB3" w:rsidRDefault="1D5DDBB3" w14:paraId="1F7006F3" w14:textId="7F774B79">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650"/>
      <w:gridCol w:w="4650"/>
      <w:gridCol w:w="4650"/>
    </w:tblGrid>
    <w:tr w:rsidR="1D5DDBB3" w:rsidTr="1D5DDBB3" w14:paraId="7D25D099">
      <w:trPr>
        <w:trHeight w:val="300"/>
      </w:trPr>
      <w:tc>
        <w:tcPr>
          <w:tcW w:w="4650" w:type="dxa"/>
          <w:tcMar/>
        </w:tcPr>
        <w:p w:rsidR="1D5DDBB3" w:rsidP="1D5DDBB3" w:rsidRDefault="1D5DDBB3" w14:paraId="29AE216C" w14:textId="29BC592A">
          <w:pPr>
            <w:pStyle w:val="Header"/>
            <w:bidi w:val="0"/>
            <w:ind w:left="-115"/>
            <w:jc w:val="left"/>
          </w:pPr>
        </w:p>
      </w:tc>
      <w:tc>
        <w:tcPr>
          <w:tcW w:w="4650" w:type="dxa"/>
          <w:tcMar/>
        </w:tcPr>
        <w:p w:rsidR="1D5DDBB3" w:rsidP="1D5DDBB3" w:rsidRDefault="1D5DDBB3" w14:paraId="40F064A1" w14:textId="4DF18DB3">
          <w:pPr>
            <w:pStyle w:val="Header"/>
            <w:bidi w:val="0"/>
            <w:jc w:val="center"/>
          </w:pPr>
        </w:p>
      </w:tc>
      <w:tc>
        <w:tcPr>
          <w:tcW w:w="4650" w:type="dxa"/>
          <w:tcMar/>
        </w:tcPr>
        <w:p w:rsidR="1D5DDBB3" w:rsidP="1D5DDBB3" w:rsidRDefault="1D5DDBB3" w14:paraId="39524D13" w14:textId="6150E5BD">
          <w:pPr>
            <w:pStyle w:val="Header"/>
            <w:bidi w:val="0"/>
            <w:ind w:right="-115"/>
            <w:jc w:val="right"/>
          </w:pPr>
        </w:p>
      </w:tc>
    </w:tr>
  </w:tbl>
  <w:p w:rsidR="1D5DDBB3" w:rsidP="1D5DDBB3" w:rsidRDefault="1D5DDBB3" w14:paraId="003B4E94" w14:textId="36C1675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5A5" w:rsidP="001955A5" w:rsidRDefault="001955A5" w14:paraId="660397AE" w14:textId="77777777">
      <w:pPr>
        <w:spacing w:after="0" w:line="240" w:lineRule="auto"/>
      </w:pPr>
      <w:r>
        <w:separator/>
      </w:r>
    </w:p>
  </w:footnote>
  <w:footnote w:type="continuationSeparator" w:id="0">
    <w:p w:rsidR="001955A5" w:rsidP="001955A5" w:rsidRDefault="001955A5" w14:paraId="1A8F7E2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5A5" w:rsidP="001955A5" w:rsidRDefault="001955A5" w14:paraId="13E992EA" w14:textId="19D9BF65">
    <w:pPr>
      <w:rPr>
        <w:b w:val="1"/>
        <w:bCs w:val="1"/>
      </w:rPr>
    </w:pPr>
    <w:r w:rsidRPr="1D5DDBB3" w:rsidR="1D5DDBB3">
      <w:rPr>
        <w:b w:val="1"/>
        <w:bCs w:val="1"/>
      </w:rPr>
      <w:t xml:space="preserve">Peatland </w:t>
    </w:r>
    <w:r w:rsidRPr="1D5DDBB3" w:rsidR="1D5DDBB3">
      <w:rPr>
        <w:b w:val="1"/>
        <w:bCs w:val="1"/>
      </w:rPr>
      <w:t>Project Officer</w:t>
    </w:r>
    <w:r w:rsidRPr="1D5DDBB3" w:rsidR="1D5DDBB3">
      <w:rPr>
        <w:b w:val="1"/>
        <w:bCs w:val="1"/>
      </w:rPr>
      <w:t xml:space="preserve"> </w:t>
    </w:r>
  </w:p>
  <w:p w:rsidR="001955A5" w:rsidRDefault="001955A5" w14:paraId="3E2E26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0331"/>
    <w:multiLevelType w:val="hybridMultilevel"/>
    <w:tmpl w:val="58844A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6437C1"/>
    <w:multiLevelType w:val="multilevel"/>
    <w:tmpl w:val="2CB0B9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35C5BED"/>
    <w:multiLevelType w:val="hybridMultilevel"/>
    <w:tmpl w:val="9F74D4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3134590"/>
    <w:multiLevelType w:val="hybridMultilevel"/>
    <w:tmpl w:val="70829A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6C624A1"/>
    <w:multiLevelType w:val="multilevel"/>
    <w:tmpl w:val="EA0671D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B6B04E1"/>
    <w:multiLevelType w:val="multilevel"/>
    <w:tmpl w:val="BAFE5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FFE551F"/>
    <w:multiLevelType w:val="hybridMultilevel"/>
    <w:tmpl w:val="D598E1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A9465BC"/>
    <w:multiLevelType w:val="multilevel"/>
    <w:tmpl w:val="797C2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64240969">
    <w:abstractNumId w:val="2"/>
  </w:num>
  <w:num w:numId="2" w16cid:durableId="2135320601">
    <w:abstractNumId w:val="6"/>
  </w:num>
  <w:num w:numId="3" w16cid:durableId="582956980">
    <w:abstractNumId w:val="3"/>
  </w:num>
  <w:num w:numId="4" w16cid:durableId="579338252">
    <w:abstractNumId w:val="1"/>
  </w:num>
  <w:num w:numId="5" w16cid:durableId="55858078">
    <w:abstractNumId w:val="7"/>
  </w:num>
  <w:num w:numId="6" w16cid:durableId="2029670950">
    <w:abstractNumId w:val="4"/>
  </w:num>
  <w:num w:numId="7" w16cid:durableId="1281297275">
    <w:abstractNumId w:val="5"/>
  </w:num>
  <w:num w:numId="8" w16cid:durableId="45753096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A5"/>
    <w:rsid w:val="00087C02"/>
    <w:rsid w:val="001955A5"/>
    <w:rsid w:val="001A24E5"/>
    <w:rsid w:val="001B72ED"/>
    <w:rsid w:val="001F6DA0"/>
    <w:rsid w:val="00213D47"/>
    <w:rsid w:val="002C554E"/>
    <w:rsid w:val="003212EF"/>
    <w:rsid w:val="00355A84"/>
    <w:rsid w:val="00427620"/>
    <w:rsid w:val="00471351"/>
    <w:rsid w:val="0047606E"/>
    <w:rsid w:val="004847F2"/>
    <w:rsid w:val="004A0EE9"/>
    <w:rsid w:val="00575031"/>
    <w:rsid w:val="005A24F5"/>
    <w:rsid w:val="005B28E5"/>
    <w:rsid w:val="006063D5"/>
    <w:rsid w:val="00635819"/>
    <w:rsid w:val="006A13CB"/>
    <w:rsid w:val="006B008B"/>
    <w:rsid w:val="00771523"/>
    <w:rsid w:val="00783368"/>
    <w:rsid w:val="00800974"/>
    <w:rsid w:val="008D4C36"/>
    <w:rsid w:val="008F77AB"/>
    <w:rsid w:val="00916315"/>
    <w:rsid w:val="00961087"/>
    <w:rsid w:val="00996BF4"/>
    <w:rsid w:val="009D6B64"/>
    <w:rsid w:val="00A6083F"/>
    <w:rsid w:val="00AB066A"/>
    <w:rsid w:val="00AB103D"/>
    <w:rsid w:val="00BE108E"/>
    <w:rsid w:val="00BE3E79"/>
    <w:rsid w:val="00BF5EBD"/>
    <w:rsid w:val="00C053CE"/>
    <w:rsid w:val="00C54261"/>
    <w:rsid w:val="00D9614D"/>
    <w:rsid w:val="00DA0A12"/>
    <w:rsid w:val="00DD540D"/>
    <w:rsid w:val="00E62D7F"/>
    <w:rsid w:val="00EB465A"/>
    <w:rsid w:val="00EB75B0"/>
    <w:rsid w:val="00EE1F07"/>
    <w:rsid w:val="00F51FEA"/>
    <w:rsid w:val="00F7553B"/>
    <w:rsid w:val="00FA67AF"/>
    <w:rsid w:val="00FE081A"/>
    <w:rsid w:val="1161E1C3"/>
    <w:rsid w:val="11EB6720"/>
    <w:rsid w:val="1D5DDBB3"/>
    <w:rsid w:val="1E8F9C29"/>
    <w:rsid w:val="2086B337"/>
    <w:rsid w:val="2A83A845"/>
    <w:rsid w:val="3032C0D6"/>
    <w:rsid w:val="341DED5E"/>
    <w:rsid w:val="357994FC"/>
    <w:rsid w:val="3B3997F1"/>
    <w:rsid w:val="3B63AE1A"/>
    <w:rsid w:val="3B71236E"/>
    <w:rsid w:val="3D5F5D54"/>
    <w:rsid w:val="3F1D54D4"/>
    <w:rsid w:val="5405078F"/>
    <w:rsid w:val="622DDCEC"/>
    <w:rsid w:val="6267C981"/>
    <w:rsid w:val="63862E8F"/>
    <w:rsid w:val="64566CE4"/>
    <w:rsid w:val="64791D7B"/>
    <w:rsid w:val="660F4E56"/>
    <w:rsid w:val="6DEFA479"/>
    <w:rsid w:val="6EA739A6"/>
    <w:rsid w:val="7027C3DC"/>
    <w:rsid w:val="72F721D4"/>
    <w:rsid w:val="74E9E3EC"/>
    <w:rsid w:val="758845D9"/>
    <w:rsid w:val="7E186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2861"/>
  <w15:chartTrackingRefBased/>
  <w15:docId w15:val="{2B981ECC-4AAE-429E-B7E2-1CABD28AE6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Effra" w:hAnsi="Effra"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955A5"/>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55A5"/>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55A5"/>
    <w:pPr>
      <w:keepNext/>
      <w:keepLines/>
      <w:spacing w:before="160" w:after="80"/>
      <w:outlineLvl w:val="2"/>
    </w:pPr>
    <w:rPr>
      <w:rFonts w:asciiTheme="minorHAnsi" w:hAnsiTheme="minorHAnsi"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55A5"/>
    <w:pPr>
      <w:keepNext/>
      <w:keepLines/>
      <w:spacing w:before="80" w:after="40"/>
      <w:outlineLvl w:val="3"/>
    </w:pPr>
    <w:rPr>
      <w:rFonts w:asciiTheme="minorHAnsi" w:hAnsiTheme="min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55A5"/>
    <w:pPr>
      <w:keepNext/>
      <w:keepLines/>
      <w:spacing w:before="80" w:after="40"/>
      <w:outlineLvl w:val="4"/>
    </w:pPr>
    <w:rPr>
      <w:rFonts w:asciiTheme="minorHAnsi" w:hAnsiTheme="min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55A5"/>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5A5"/>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5A5"/>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5A5"/>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955A5"/>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1955A5"/>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1955A5"/>
    <w:rPr>
      <w:rFonts w:asciiTheme="minorHAnsi" w:hAnsiTheme="minorHAnsi"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1955A5"/>
    <w:rPr>
      <w:rFonts w:asciiTheme="minorHAnsi" w:hAnsiTheme="min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1955A5"/>
    <w:rPr>
      <w:rFonts w:asciiTheme="minorHAnsi" w:hAnsiTheme="min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1955A5"/>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955A5"/>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955A5"/>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955A5"/>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1955A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955A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955A5"/>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955A5"/>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5A5"/>
    <w:pPr>
      <w:spacing w:before="160"/>
      <w:jc w:val="center"/>
    </w:pPr>
    <w:rPr>
      <w:i/>
      <w:iCs/>
      <w:color w:val="404040" w:themeColor="text1" w:themeTint="BF"/>
    </w:rPr>
  </w:style>
  <w:style w:type="character" w:styleId="QuoteChar" w:customStyle="1">
    <w:name w:val="Quote Char"/>
    <w:basedOn w:val="DefaultParagraphFont"/>
    <w:link w:val="Quote"/>
    <w:uiPriority w:val="29"/>
    <w:rsid w:val="001955A5"/>
    <w:rPr>
      <w:i/>
      <w:iCs/>
      <w:color w:val="404040" w:themeColor="text1" w:themeTint="BF"/>
    </w:rPr>
  </w:style>
  <w:style w:type="paragraph" w:styleId="ListParagraph">
    <w:name w:val="List Paragraph"/>
    <w:basedOn w:val="Normal"/>
    <w:uiPriority w:val="34"/>
    <w:qFormat/>
    <w:rsid w:val="001955A5"/>
    <w:pPr>
      <w:ind w:left="720"/>
      <w:contextualSpacing/>
    </w:pPr>
  </w:style>
  <w:style w:type="character" w:styleId="IntenseEmphasis">
    <w:name w:val="Intense Emphasis"/>
    <w:basedOn w:val="DefaultParagraphFont"/>
    <w:uiPriority w:val="21"/>
    <w:qFormat/>
    <w:rsid w:val="001955A5"/>
    <w:rPr>
      <w:i/>
      <w:iCs/>
      <w:color w:val="2F5496" w:themeColor="accent1" w:themeShade="BF"/>
    </w:rPr>
  </w:style>
  <w:style w:type="paragraph" w:styleId="IntenseQuote">
    <w:name w:val="Intense Quote"/>
    <w:basedOn w:val="Normal"/>
    <w:next w:val="Normal"/>
    <w:link w:val="IntenseQuoteChar"/>
    <w:uiPriority w:val="30"/>
    <w:qFormat/>
    <w:rsid w:val="001955A5"/>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1955A5"/>
    <w:rPr>
      <w:i/>
      <w:iCs/>
      <w:color w:val="2F5496" w:themeColor="accent1" w:themeShade="BF"/>
    </w:rPr>
  </w:style>
  <w:style w:type="character" w:styleId="IntenseReference">
    <w:name w:val="Intense Reference"/>
    <w:basedOn w:val="DefaultParagraphFont"/>
    <w:uiPriority w:val="32"/>
    <w:qFormat/>
    <w:rsid w:val="001955A5"/>
    <w:rPr>
      <w:b/>
      <w:bCs/>
      <w:smallCaps/>
      <w:color w:val="2F5496" w:themeColor="accent1" w:themeShade="BF"/>
      <w:spacing w:val="5"/>
    </w:rPr>
  </w:style>
  <w:style w:type="paragraph" w:styleId="Header">
    <w:name w:val="header"/>
    <w:basedOn w:val="Normal"/>
    <w:link w:val="HeaderChar"/>
    <w:uiPriority w:val="99"/>
    <w:unhideWhenUsed/>
    <w:rsid w:val="001955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1955A5"/>
  </w:style>
  <w:style w:type="paragraph" w:styleId="Footer">
    <w:name w:val="footer"/>
    <w:basedOn w:val="Normal"/>
    <w:link w:val="FooterChar"/>
    <w:uiPriority w:val="99"/>
    <w:unhideWhenUsed/>
    <w:rsid w:val="001955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1955A5"/>
  </w:style>
  <w:style w:type="table" w:styleId="TableGrid">
    <w:name w:val="Table Grid"/>
    <w:basedOn w:val="TableNormal"/>
    <w:uiPriority w:val="39"/>
    <w:rsid w:val="001955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BE3E79"/>
    <w:rPr>
      <w:sz w:val="16"/>
      <w:szCs w:val="16"/>
    </w:rPr>
  </w:style>
  <w:style w:type="paragraph" w:styleId="CommentText">
    <w:name w:val="Comment Text"/>
    <w:basedOn w:val="Normal"/>
    <w:link w:val="CommentTextChar"/>
    <w:uiPriority w:val="99"/>
    <w:unhideWhenUsed/>
    <w:rsid w:val="00BE3E79"/>
    <w:pPr>
      <w:spacing w:line="240" w:lineRule="auto"/>
    </w:pPr>
    <w:rPr>
      <w:sz w:val="20"/>
      <w:szCs w:val="20"/>
    </w:rPr>
  </w:style>
  <w:style w:type="character" w:styleId="CommentTextChar" w:customStyle="1">
    <w:name w:val="Comment Text Char"/>
    <w:basedOn w:val="DefaultParagraphFont"/>
    <w:link w:val="CommentText"/>
    <w:uiPriority w:val="99"/>
    <w:rsid w:val="00BE3E79"/>
    <w:rPr>
      <w:sz w:val="20"/>
      <w:szCs w:val="20"/>
    </w:rPr>
  </w:style>
  <w:style w:type="paragraph" w:styleId="CommentSubject">
    <w:name w:val="Comment Subject"/>
    <w:basedOn w:val="CommentText"/>
    <w:next w:val="CommentText"/>
    <w:link w:val="CommentSubjectChar"/>
    <w:uiPriority w:val="99"/>
    <w:semiHidden/>
    <w:unhideWhenUsed/>
    <w:rsid w:val="00BE3E79"/>
    <w:rPr>
      <w:b/>
      <w:bCs/>
    </w:rPr>
  </w:style>
  <w:style w:type="character" w:styleId="CommentSubjectChar" w:customStyle="1">
    <w:name w:val="Comment Subject Char"/>
    <w:basedOn w:val="CommentTextChar"/>
    <w:link w:val="CommentSubject"/>
    <w:uiPriority w:val="99"/>
    <w:semiHidden/>
    <w:rsid w:val="00BE3E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70203ada85554e08" /><Relationship Type="http://schemas.openxmlformats.org/officeDocument/2006/relationships/footer" Target="footer2.xml" Id="R0ff0531223374ff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59052B575B848BC4DE903F28387FB" ma:contentTypeVersion="3" ma:contentTypeDescription="Create a new document." ma:contentTypeScope="" ma:versionID="a92e1aa2b71dd33cd8b05c78addc5782">
  <xsd:schema xmlns:xsd="http://www.w3.org/2001/XMLSchema" xmlns:xs="http://www.w3.org/2001/XMLSchema" xmlns:p="http://schemas.microsoft.com/office/2006/metadata/properties" xmlns:ns2="1db352a4-a155-402a-b891-bcf134379042" targetNamespace="http://schemas.microsoft.com/office/2006/metadata/properties" ma:root="true" ma:fieldsID="c8e7910bf2ded53a77df5b7e9c0bb388" ns2:_="">
    <xsd:import namespace="1db352a4-a155-402a-b891-bcf1343790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352a4-a155-402a-b891-bcf134379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17C3C-233B-4DDE-8D65-A205403019A4}"/>
</file>

<file path=customXml/itemProps2.xml><?xml version="1.0" encoding="utf-8"?>
<ds:datastoreItem xmlns:ds="http://schemas.openxmlformats.org/officeDocument/2006/customXml" ds:itemID="{A6E2CFDE-AB33-4C3D-893D-F65A099DAFB6}"/>
</file>

<file path=customXml/itemProps3.xml><?xml version="1.0" encoding="utf-8"?>
<ds:datastoreItem xmlns:ds="http://schemas.openxmlformats.org/officeDocument/2006/customXml" ds:itemID="{3A993EC9-0B1C-451D-A2D6-50793FE52E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Hartley, Dominic</dc:creator>
  <keywords/>
  <dc:description/>
  <lastModifiedBy>Hartley, Dominic</lastModifiedBy>
  <revision>38</revision>
  <dcterms:created xsi:type="dcterms:W3CDTF">2026-03-11T09:25:00.0000000Z</dcterms:created>
  <dcterms:modified xsi:type="dcterms:W3CDTF">2026-06-09T10:36:40.9250159Z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0x010100DF259052B575B848BC4DE903F28387FB</vt:lpwstr>
  </property>
</Properties>
</file>