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A567" w14:textId="6761B7D1" w:rsidR="002B47C7" w:rsidRDefault="002B47C7" w:rsidP="002B47C7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2E4BE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Contact details </w:t>
      </w:r>
      <w:r w:rsidR="00B06986" w:rsidRPr="002E4BE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for </w:t>
      </w:r>
      <w:r w:rsidR="00BB2F0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Judaism</w:t>
      </w:r>
    </w:p>
    <w:p w14:paraId="59852293" w14:textId="77777777" w:rsidR="006877A5" w:rsidRDefault="006877A5" w:rsidP="001B6BA3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1553B080" w14:textId="2E56A2AF" w:rsidR="006877A5" w:rsidRDefault="0039709B" w:rsidP="006877A5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Synagogues </w:t>
      </w:r>
    </w:p>
    <w:p w14:paraId="6829C09C" w14:textId="7D859760" w:rsidR="00A35345" w:rsidRPr="0003685B" w:rsidRDefault="00F24011" w:rsidP="0003685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kern w:val="0"/>
          <w:sz w:val="24"/>
          <w:szCs w:val="24"/>
        </w:rPr>
      </w:pPr>
      <w:r w:rsidRPr="0003685B">
        <w:rPr>
          <w:rFonts w:ascii="Arial" w:hAnsi="Arial" w:cs="Arial"/>
          <w:sz w:val="24"/>
          <w:szCs w:val="24"/>
        </w:rPr>
        <w:t xml:space="preserve">There is a small orthodox Jewish community at St Annes. To contact the rabbi please see the following website: </w:t>
      </w:r>
      <w:hyperlink r:id="rId5" w:history="1">
        <w:r w:rsidR="00A35345" w:rsidRPr="0003685B">
          <w:rPr>
            <w:rStyle w:val="Hyperlink"/>
            <w:rFonts w:ascii="Arial" w:hAnsi="Arial" w:cs="Arial"/>
            <w:sz w:val="24"/>
            <w:szCs w:val="24"/>
          </w:rPr>
          <w:t>St Annes Hebrew Congregation – Orthodox Jewish Community in Lancashire (shulbythesea.co.uk)</w:t>
        </w:r>
      </w:hyperlink>
      <w:r w:rsidR="0003685B" w:rsidRPr="0003685B">
        <w:rPr>
          <w:rFonts w:ascii="Arial" w:hAnsi="Arial" w:cs="Arial"/>
          <w:sz w:val="24"/>
          <w:szCs w:val="24"/>
        </w:rPr>
        <w:t xml:space="preserve">  </w:t>
      </w:r>
      <w:r w:rsidR="0003685B" w:rsidRPr="0003685B">
        <w:rPr>
          <w:rFonts w:ascii="ArialMT" w:eastAsia="ArialMT" w:cs="ArialMT"/>
          <w:kern w:val="0"/>
          <w:sz w:val="24"/>
          <w:szCs w:val="24"/>
        </w:rPr>
        <w:t>This purpose-built synagogue was opened in 1964 and serves the Jewish Orthodox community in the area. Visits from schools are led by the Rabbi or community volunteers and include a guided tour and explanations, e.g. on Jewish prayer, artefacts, history and detail of the building, ways of Jewish life and religious festivals.</w:t>
      </w:r>
    </w:p>
    <w:p w14:paraId="002EE25B" w14:textId="77777777" w:rsidR="0003685B" w:rsidRPr="0003685B" w:rsidRDefault="0003685B" w:rsidP="0003685B">
      <w:pPr>
        <w:rPr>
          <w:rFonts w:ascii="Arial" w:hAnsi="Arial" w:cs="Arial"/>
          <w:sz w:val="24"/>
          <w:szCs w:val="24"/>
        </w:rPr>
      </w:pPr>
    </w:p>
    <w:p w14:paraId="364F7255" w14:textId="68221C54" w:rsidR="00F24011" w:rsidRPr="001B6BA3" w:rsidRDefault="003718B7" w:rsidP="001B6BA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A1223">
        <w:rPr>
          <w:rFonts w:ascii="Arial" w:hAnsi="Arial" w:cs="Arial"/>
          <w:sz w:val="24"/>
          <w:szCs w:val="24"/>
        </w:rPr>
        <w:t>Bury Hebrew Congreg</w:t>
      </w:r>
      <w:r w:rsidR="003A1223" w:rsidRPr="003A1223">
        <w:rPr>
          <w:rFonts w:ascii="Arial" w:hAnsi="Arial" w:cs="Arial"/>
          <w:sz w:val="24"/>
          <w:szCs w:val="24"/>
        </w:rPr>
        <w:t xml:space="preserve">ation </w:t>
      </w:r>
      <w:hyperlink r:id="rId6" w:history="1">
        <w:r w:rsidR="003A1223" w:rsidRPr="003A1223">
          <w:rPr>
            <w:rStyle w:val="Hyperlink"/>
            <w:rFonts w:ascii="Arial" w:hAnsi="Arial" w:cs="Arial"/>
            <w:sz w:val="24"/>
            <w:szCs w:val="24"/>
          </w:rPr>
          <w:t>Contact us - Bury Hebrew Congregation (buryhc.org.uk)</w:t>
        </w:r>
      </w:hyperlink>
      <w:r w:rsidR="003A1223">
        <w:rPr>
          <w:rFonts w:ascii="Arial" w:hAnsi="Arial" w:cs="Arial"/>
          <w:sz w:val="24"/>
          <w:szCs w:val="24"/>
        </w:rPr>
        <w:t xml:space="preserve">  </w:t>
      </w:r>
      <w:r w:rsidR="003A1223" w:rsidRPr="001B6BA3">
        <w:rPr>
          <w:rFonts w:ascii="Arial" w:hAnsi="Arial" w:cs="Arial"/>
          <w:sz w:val="24"/>
          <w:szCs w:val="24"/>
        </w:rPr>
        <w:t xml:space="preserve">Tel: </w:t>
      </w:r>
      <w:r w:rsidR="00C12CB7" w:rsidRPr="001B6BA3">
        <w:rPr>
          <w:rFonts w:ascii="Arial" w:hAnsi="Arial" w:cs="Arial"/>
          <w:sz w:val="24"/>
          <w:szCs w:val="24"/>
        </w:rPr>
        <w:t xml:space="preserve">0161 796 5062 </w:t>
      </w:r>
    </w:p>
    <w:p w14:paraId="7616487C" w14:textId="77777777" w:rsidR="0003685B" w:rsidRDefault="0003685B" w:rsidP="0003685B">
      <w:pPr>
        <w:pStyle w:val="ListParagraph"/>
        <w:rPr>
          <w:rFonts w:ascii="Arial" w:hAnsi="Arial" w:cs="Arial"/>
          <w:sz w:val="24"/>
          <w:szCs w:val="24"/>
        </w:rPr>
      </w:pPr>
    </w:p>
    <w:p w14:paraId="72C9BEB1" w14:textId="203C98CD" w:rsidR="00C12CB7" w:rsidRPr="008E5B4D" w:rsidRDefault="00B345C8" w:rsidP="00A3534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E5B4D">
        <w:rPr>
          <w:rFonts w:ascii="Arial" w:hAnsi="Arial" w:cs="Arial"/>
          <w:sz w:val="24"/>
          <w:szCs w:val="24"/>
        </w:rPr>
        <w:t xml:space="preserve">Southport Synagogue: </w:t>
      </w:r>
      <w:hyperlink r:id="rId7" w:history="1">
        <w:r w:rsidR="008E5B4D" w:rsidRPr="008E5B4D">
          <w:rPr>
            <w:rStyle w:val="Hyperlink"/>
            <w:rFonts w:ascii="Arial" w:hAnsi="Arial" w:cs="Arial"/>
            <w:sz w:val="24"/>
            <w:szCs w:val="24"/>
          </w:rPr>
          <w:t>Southport Synagogue – Arnside Road – Traditional Orthodox Jewish Community – Established circa 1870</w:t>
        </w:r>
      </w:hyperlink>
      <w:r w:rsidR="008E5B4D" w:rsidRPr="008E5B4D">
        <w:rPr>
          <w:rFonts w:ascii="Arial" w:hAnsi="Arial" w:cs="Arial"/>
          <w:sz w:val="24"/>
          <w:szCs w:val="24"/>
        </w:rPr>
        <w:t xml:space="preserve"> Tel: </w:t>
      </w:r>
      <w:r w:rsidR="008E5B4D" w:rsidRPr="008E5B4D">
        <w:rPr>
          <w:rFonts w:ascii="Arial" w:hAnsi="Arial" w:cs="Arial"/>
          <w:sz w:val="24"/>
          <w:szCs w:val="24"/>
          <w:shd w:val="clear" w:color="auto" w:fill="FFFFFF"/>
        </w:rPr>
        <w:t>01704 532964</w:t>
      </w:r>
    </w:p>
    <w:p w14:paraId="682B7E9E" w14:textId="77777777" w:rsidR="005D47AC" w:rsidRDefault="005D47AC" w:rsidP="005D47AC">
      <w:pPr>
        <w:ind w:left="360"/>
        <w:rPr>
          <w:rFonts w:ascii="Arial" w:hAnsi="Arial" w:cs="Arial"/>
          <w:sz w:val="24"/>
          <w:szCs w:val="24"/>
        </w:rPr>
      </w:pPr>
    </w:p>
    <w:p w14:paraId="6F65339D" w14:textId="18DD3676" w:rsidR="005D47AC" w:rsidRDefault="005D47AC" w:rsidP="005D47AC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5D47AC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Museum </w:t>
      </w:r>
    </w:p>
    <w:p w14:paraId="6CEF6A79" w14:textId="15708BDD" w:rsidR="00473CE7" w:rsidRDefault="00473CE7" w:rsidP="00473CE7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473CE7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Manchester Jewish Museum </w:t>
      </w:r>
    </w:p>
    <w:p w14:paraId="0FCFF68E" w14:textId="77777777" w:rsidR="00473CE7" w:rsidRDefault="00473CE7" w:rsidP="00473CE7">
      <w:pPr>
        <w:pStyle w:val="ListParagraph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14:paraId="1BC39909" w14:textId="0A5A7772" w:rsidR="005D47AC" w:rsidRDefault="00473CE7" w:rsidP="002C28E3">
      <w:pPr>
        <w:pStyle w:val="ListParagraph"/>
        <w:rPr>
          <w:rFonts w:ascii="Arial" w:hAnsi="Arial" w:cs="Arial"/>
          <w:sz w:val="24"/>
          <w:szCs w:val="24"/>
        </w:rPr>
      </w:pPr>
      <w:r w:rsidRPr="00473CE7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museum holds over 31,000 items which document the story of Jewish Migration and settlement in Manchester</w:t>
      </w:r>
      <w:r w:rsidR="002C28E3">
        <w:rPr>
          <w:rFonts w:ascii="Arial" w:hAnsi="Arial" w:cs="Arial"/>
          <w:sz w:val="24"/>
          <w:szCs w:val="24"/>
        </w:rPr>
        <w:t>. The museum aims to connect Jewish stories to the world to highlight that there is more that bind us together than separates us</w:t>
      </w:r>
    </w:p>
    <w:p w14:paraId="620F5CFC" w14:textId="5313BAFF" w:rsidR="005D47AC" w:rsidRPr="005D47AC" w:rsidRDefault="001B6BA3" w:rsidP="002C28E3">
      <w:pPr>
        <w:ind w:left="720"/>
        <w:rPr>
          <w:rFonts w:ascii="Arial" w:hAnsi="Arial" w:cs="Arial"/>
          <w:sz w:val="24"/>
          <w:szCs w:val="24"/>
        </w:rPr>
      </w:pPr>
      <w:hyperlink r:id="rId8" w:history="1">
        <w:r w:rsidR="005D47AC" w:rsidRPr="005D47AC">
          <w:rPr>
            <w:rStyle w:val="Hyperlink"/>
            <w:rFonts w:ascii="Arial" w:hAnsi="Arial" w:cs="Arial"/>
            <w:sz w:val="24"/>
            <w:szCs w:val="24"/>
          </w:rPr>
          <w:t>Manchester Jewish Museum</w:t>
        </w:r>
      </w:hyperlink>
    </w:p>
    <w:p w14:paraId="0FCE1C7D" w14:textId="2B84F11D" w:rsidR="000E1603" w:rsidRDefault="000E1603" w:rsidP="00A24FF3">
      <w:pPr>
        <w:autoSpaceDE w:val="0"/>
        <w:autoSpaceDN w:val="0"/>
        <w:adjustRightInd w:val="0"/>
        <w:spacing w:after="0" w:line="240" w:lineRule="auto"/>
        <w:ind w:left="720"/>
        <w:rPr>
          <w:rFonts w:ascii="ArialMT" w:eastAsia="ArialMT" w:hAnsi="Arial-BoldMT" w:cs="ArialMT"/>
          <w:kern w:val="0"/>
        </w:rPr>
      </w:pPr>
    </w:p>
    <w:p w14:paraId="0AB16DA9" w14:textId="77777777" w:rsidR="009C293E" w:rsidRPr="00E73FD0" w:rsidRDefault="009C293E" w:rsidP="009C293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bCs/>
          <w:color w:val="002060"/>
          <w:kern w:val="0"/>
          <w:sz w:val="24"/>
          <w:szCs w:val="24"/>
          <w:u w:val="single"/>
        </w:rPr>
      </w:pPr>
      <w:r w:rsidRPr="00E73FD0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Board of Deputies of British Jews</w:t>
      </w:r>
    </w:p>
    <w:p w14:paraId="52E09D3A" w14:textId="77777777" w:rsidR="009C293E" w:rsidRDefault="009C293E" w:rsidP="00E73FD0">
      <w:pPr>
        <w:autoSpaceDE w:val="0"/>
        <w:autoSpaceDN w:val="0"/>
        <w:adjustRightInd w:val="0"/>
        <w:spacing w:after="0" w:line="240" w:lineRule="auto"/>
        <w:ind w:left="360"/>
        <w:rPr>
          <w:rFonts w:ascii="ArialMT" w:eastAsia="ArialMT" w:hAnsi="Arial-BoldMT" w:cs="ArialMT"/>
          <w:kern w:val="0"/>
        </w:rPr>
      </w:pPr>
    </w:p>
    <w:p w14:paraId="60E39BAA" w14:textId="77777777" w:rsidR="00973C2E" w:rsidRPr="00973C2E" w:rsidRDefault="00E73FD0" w:rsidP="005D79AE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ArialMT" w:hAnsi="Arial" w:cs="Arial"/>
          <w:kern w:val="0"/>
          <w:sz w:val="24"/>
          <w:szCs w:val="24"/>
        </w:rPr>
      </w:pPr>
      <w:r w:rsidRPr="00973C2E">
        <w:rPr>
          <w:rFonts w:ascii="Arial" w:eastAsia="ArialMT" w:hAnsi="Arial" w:cs="Arial"/>
          <w:kern w:val="0"/>
          <w:sz w:val="24"/>
          <w:szCs w:val="24"/>
        </w:rPr>
        <w:t xml:space="preserve">This organisation </w:t>
      </w:r>
      <w:r w:rsidR="005D79AE" w:rsidRPr="00973C2E">
        <w:rPr>
          <w:rFonts w:ascii="Arial" w:eastAsia="ArialMT" w:hAnsi="Arial" w:cs="Arial"/>
          <w:kern w:val="0"/>
          <w:sz w:val="24"/>
          <w:szCs w:val="24"/>
        </w:rPr>
        <w:t>can arrange Jews to visit non Jewish schools and is very helpful. The contract details are on their website:</w:t>
      </w:r>
    </w:p>
    <w:p w14:paraId="737188C6" w14:textId="0BF228FA" w:rsidR="00E33953" w:rsidRPr="00E726CA" w:rsidRDefault="00973C2E" w:rsidP="00E726C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ArialMT" w:hAnsi="Arial" w:cs="Arial"/>
          <w:kern w:val="0"/>
          <w:sz w:val="24"/>
          <w:szCs w:val="24"/>
        </w:rPr>
      </w:pPr>
      <w:r>
        <w:rPr>
          <w:rFonts w:ascii="ArialMT" w:eastAsia="ArialMT" w:hAnsi="Arial-BoldMT" w:cs="ArialMT"/>
          <w:kern w:val="0"/>
        </w:rPr>
        <w:t xml:space="preserve"> </w:t>
      </w:r>
      <w:hyperlink r:id="rId9" w:history="1">
        <w:r w:rsidR="009C293E" w:rsidRPr="00973C2E">
          <w:rPr>
            <w:rStyle w:val="Hyperlink"/>
            <w:rFonts w:ascii="Arial" w:hAnsi="Arial" w:cs="Arial"/>
            <w:sz w:val="24"/>
            <w:szCs w:val="24"/>
          </w:rPr>
          <w:t>Education (bod.org.uk)</w:t>
        </w:r>
      </w:hyperlink>
    </w:p>
    <w:sectPr w:rsidR="00E33953" w:rsidRPr="00E726CA" w:rsidSect="002B47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937"/>
    <w:multiLevelType w:val="hybridMultilevel"/>
    <w:tmpl w:val="5CC4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4371"/>
    <w:multiLevelType w:val="hybridMultilevel"/>
    <w:tmpl w:val="F9C8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2437"/>
    <w:multiLevelType w:val="multilevel"/>
    <w:tmpl w:val="F73C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5420C"/>
    <w:multiLevelType w:val="hybridMultilevel"/>
    <w:tmpl w:val="A4B67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337B7"/>
    <w:multiLevelType w:val="hybridMultilevel"/>
    <w:tmpl w:val="462A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1D4A"/>
    <w:multiLevelType w:val="hybridMultilevel"/>
    <w:tmpl w:val="CC28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934FD"/>
    <w:multiLevelType w:val="hybridMultilevel"/>
    <w:tmpl w:val="06A2BC4E"/>
    <w:lvl w:ilvl="0" w:tplc="08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" w15:restartNumberingAfterBreak="0">
    <w:nsid w:val="4EA12AD5"/>
    <w:multiLevelType w:val="hybridMultilevel"/>
    <w:tmpl w:val="94BEB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563FE"/>
    <w:multiLevelType w:val="hybridMultilevel"/>
    <w:tmpl w:val="D5F8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B05E0"/>
    <w:multiLevelType w:val="multilevel"/>
    <w:tmpl w:val="3630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77145"/>
    <w:multiLevelType w:val="hybridMultilevel"/>
    <w:tmpl w:val="7D165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860AF"/>
    <w:multiLevelType w:val="hybridMultilevel"/>
    <w:tmpl w:val="B314B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3A59B2"/>
    <w:multiLevelType w:val="hybridMultilevel"/>
    <w:tmpl w:val="BF1AF1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4B6BE1"/>
    <w:multiLevelType w:val="hybridMultilevel"/>
    <w:tmpl w:val="C682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49854">
    <w:abstractNumId w:val="5"/>
  </w:num>
  <w:num w:numId="2" w16cid:durableId="1613584118">
    <w:abstractNumId w:val="8"/>
  </w:num>
  <w:num w:numId="3" w16cid:durableId="414060677">
    <w:abstractNumId w:val="11"/>
  </w:num>
  <w:num w:numId="4" w16cid:durableId="1493910983">
    <w:abstractNumId w:val="4"/>
  </w:num>
  <w:num w:numId="5" w16cid:durableId="1022633707">
    <w:abstractNumId w:val="6"/>
  </w:num>
  <w:num w:numId="6" w16cid:durableId="621158142">
    <w:abstractNumId w:val="3"/>
  </w:num>
  <w:num w:numId="7" w16cid:durableId="707527235">
    <w:abstractNumId w:val="0"/>
  </w:num>
  <w:num w:numId="8" w16cid:durableId="855584732">
    <w:abstractNumId w:val="9"/>
  </w:num>
  <w:num w:numId="9" w16cid:durableId="1050963346">
    <w:abstractNumId w:val="2"/>
  </w:num>
  <w:num w:numId="10" w16cid:durableId="1168669276">
    <w:abstractNumId w:val="12"/>
  </w:num>
  <w:num w:numId="11" w16cid:durableId="170721429">
    <w:abstractNumId w:val="13"/>
  </w:num>
  <w:num w:numId="12" w16cid:durableId="1760247008">
    <w:abstractNumId w:val="1"/>
  </w:num>
  <w:num w:numId="13" w16cid:durableId="360665329">
    <w:abstractNumId w:val="10"/>
  </w:num>
  <w:num w:numId="14" w16cid:durableId="1899895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C7"/>
    <w:rsid w:val="00023CE0"/>
    <w:rsid w:val="0003274B"/>
    <w:rsid w:val="0003685B"/>
    <w:rsid w:val="00042F25"/>
    <w:rsid w:val="00074557"/>
    <w:rsid w:val="000D49D4"/>
    <w:rsid w:val="000E1603"/>
    <w:rsid w:val="000F6B94"/>
    <w:rsid w:val="00110E1E"/>
    <w:rsid w:val="0017062D"/>
    <w:rsid w:val="0018587F"/>
    <w:rsid w:val="001B6BA3"/>
    <w:rsid w:val="001C4306"/>
    <w:rsid w:val="00252155"/>
    <w:rsid w:val="00283522"/>
    <w:rsid w:val="002B0E9D"/>
    <w:rsid w:val="002B47C7"/>
    <w:rsid w:val="002C28E3"/>
    <w:rsid w:val="002E4BE4"/>
    <w:rsid w:val="002E78C0"/>
    <w:rsid w:val="00351DA4"/>
    <w:rsid w:val="003718B7"/>
    <w:rsid w:val="0039709B"/>
    <w:rsid w:val="003A1223"/>
    <w:rsid w:val="00416263"/>
    <w:rsid w:val="00455BFF"/>
    <w:rsid w:val="00462871"/>
    <w:rsid w:val="00473CE7"/>
    <w:rsid w:val="004D3759"/>
    <w:rsid w:val="00504EEB"/>
    <w:rsid w:val="00522D51"/>
    <w:rsid w:val="005920E3"/>
    <w:rsid w:val="005975C2"/>
    <w:rsid w:val="00597C13"/>
    <w:rsid w:val="005B4950"/>
    <w:rsid w:val="005D41D6"/>
    <w:rsid w:val="005D47AC"/>
    <w:rsid w:val="005D79AE"/>
    <w:rsid w:val="005E3A12"/>
    <w:rsid w:val="006011E6"/>
    <w:rsid w:val="00615458"/>
    <w:rsid w:val="00637F8C"/>
    <w:rsid w:val="00646E76"/>
    <w:rsid w:val="00680892"/>
    <w:rsid w:val="006877A5"/>
    <w:rsid w:val="006A661A"/>
    <w:rsid w:val="006C6EED"/>
    <w:rsid w:val="00771A34"/>
    <w:rsid w:val="007972DA"/>
    <w:rsid w:val="007A6050"/>
    <w:rsid w:val="007B7D56"/>
    <w:rsid w:val="008152C8"/>
    <w:rsid w:val="008225A1"/>
    <w:rsid w:val="0083062C"/>
    <w:rsid w:val="00831E7C"/>
    <w:rsid w:val="008C77DA"/>
    <w:rsid w:val="008E5B4D"/>
    <w:rsid w:val="009171BA"/>
    <w:rsid w:val="00924D92"/>
    <w:rsid w:val="00973C2E"/>
    <w:rsid w:val="009C293E"/>
    <w:rsid w:val="009C3B1A"/>
    <w:rsid w:val="00A137F7"/>
    <w:rsid w:val="00A24FF3"/>
    <w:rsid w:val="00A35345"/>
    <w:rsid w:val="00A53291"/>
    <w:rsid w:val="00A7185D"/>
    <w:rsid w:val="00A86C84"/>
    <w:rsid w:val="00B06986"/>
    <w:rsid w:val="00B23BF4"/>
    <w:rsid w:val="00B345C8"/>
    <w:rsid w:val="00BA1135"/>
    <w:rsid w:val="00BB2F08"/>
    <w:rsid w:val="00C12CB7"/>
    <w:rsid w:val="00C25096"/>
    <w:rsid w:val="00C55E31"/>
    <w:rsid w:val="00C60238"/>
    <w:rsid w:val="00C67F7D"/>
    <w:rsid w:val="00C85D7C"/>
    <w:rsid w:val="00CB3428"/>
    <w:rsid w:val="00CC079B"/>
    <w:rsid w:val="00D10A9C"/>
    <w:rsid w:val="00D120D2"/>
    <w:rsid w:val="00D133F4"/>
    <w:rsid w:val="00D4441E"/>
    <w:rsid w:val="00D74811"/>
    <w:rsid w:val="00D84F54"/>
    <w:rsid w:val="00DA0491"/>
    <w:rsid w:val="00DC69AA"/>
    <w:rsid w:val="00DE00A6"/>
    <w:rsid w:val="00DF45C2"/>
    <w:rsid w:val="00E33953"/>
    <w:rsid w:val="00E726CA"/>
    <w:rsid w:val="00E73FD0"/>
    <w:rsid w:val="00E80423"/>
    <w:rsid w:val="00E84EE2"/>
    <w:rsid w:val="00EA235C"/>
    <w:rsid w:val="00EA3DF6"/>
    <w:rsid w:val="00EA4A22"/>
    <w:rsid w:val="00EE3A22"/>
    <w:rsid w:val="00F13A18"/>
    <w:rsid w:val="00F22629"/>
    <w:rsid w:val="00F24011"/>
    <w:rsid w:val="00F27514"/>
    <w:rsid w:val="00F4073B"/>
    <w:rsid w:val="00F4349F"/>
    <w:rsid w:val="00F53465"/>
    <w:rsid w:val="00F80F96"/>
    <w:rsid w:val="00F85B2C"/>
    <w:rsid w:val="00F92336"/>
    <w:rsid w:val="00FB0194"/>
    <w:rsid w:val="00FE2F42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AC54"/>
  <w15:chartTrackingRefBased/>
  <w15:docId w15:val="{A010B904-4DD2-4AE9-A957-CBBA2E9D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7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3274B"/>
    <w:rPr>
      <w:b/>
      <w:bCs/>
    </w:rPr>
  </w:style>
  <w:style w:type="paragraph" w:customStyle="1" w:styleId="learn-more">
    <w:name w:val="learn-more"/>
    <w:basedOn w:val="Normal"/>
    <w:rsid w:val="0003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badge">
    <w:name w:val="badge"/>
    <w:basedOn w:val="DefaultParagraphFont"/>
    <w:rsid w:val="0003274B"/>
  </w:style>
  <w:style w:type="character" w:customStyle="1" w:styleId="text-container">
    <w:name w:val="text-container"/>
    <w:basedOn w:val="DefaultParagraphFont"/>
    <w:rsid w:val="0003274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27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274B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27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274B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9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8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57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52745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1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1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40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chesterjewishmuseu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uthportsynagogue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ryhc.org.uk/contac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ulbythesea.co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d.org.uk/issue-areas/education/?highlight=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Sabiha</dc:creator>
  <cp:keywords/>
  <dc:description/>
  <cp:lastModifiedBy>Hardman, Carol (CYP)</cp:lastModifiedBy>
  <cp:revision>23</cp:revision>
  <dcterms:created xsi:type="dcterms:W3CDTF">2024-08-21T14:44:00Z</dcterms:created>
  <dcterms:modified xsi:type="dcterms:W3CDTF">2024-08-22T07:44:00Z</dcterms:modified>
</cp:coreProperties>
</file>