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83"/>
        <w:tblW w:w="10774" w:type="dxa"/>
        <w:tblLayout w:type="fixed"/>
        <w:tblCellMar>
          <w:top w:w="85" w:type="dxa"/>
        </w:tblCellMar>
        <w:tblLook w:val="04A0" w:firstRow="1" w:lastRow="0" w:firstColumn="1" w:lastColumn="0" w:noHBand="0" w:noVBand="1"/>
      </w:tblPr>
      <w:tblGrid>
        <w:gridCol w:w="2976"/>
        <w:gridCol w:w="2599"/>
        <w:gridCol w:w="95"/>
        <w:gridCol w:w="1205"/>
        <w:gridCol w:w="1299"/>
        <w:gridCol w:w="47"/>
        <w:gridCol w:w="2553"/>
      </w:tblGrid>
      <w:tr w:rsidR="00147958" w:rsidRPr="00B50899" w14:paraId="25068243" w14:textId="77777777" w:rsidTr="00147958">
        <w:tc>
          <w:tcPr>
            <w:tcW w:w="10774" w:type="dxa"/>
            <w:gridSpan w:val="7"/>
            <w:tcBorders>
              <w:top w:val="nil"/>
              <w:left w:val="nil"/>
              <w:bottom w:val="nil"/>
              <w:right w:val="nil"/>
            </w:tcBorders>
            <w:shd w:val="clear" w:color="auto" w:fill="auto"/>
            <w:vAlign w:val="center"/>
          </w:tcPr>
          <w:p w14:paraId="0C57F2B3" w14:textId="449F2A20" w:rsidR="00147958" w:rsidRPr="00B50899" w:rsidRDefault="00147958" w:rsidP="00147958">
            <w:pPr>
              <w:spacing w:before="100" w:beforeAutospacing="1" w:after="100" w:afterAutospacing="1"/>
              <w:jc w:val="center"/>
              <w:rPr>
                <w:rFonts w:cs="Arial"/>
                <w:b/>
                <w:sz w:val="22"/>
                <w:u w:val="single"/>
              </w:rPr>
            </w:pPr>
            <w:r w:rsidRPr="00B50899">
              <w:rPr>
                <w:rFonts w:cs="Arial"/>
                <w:b/>
                <w:sz w:val="28"/>
                <w:szCs w:val="28"/>
                <w:u w:val="single"/>
              </w:rPr>
              <w:t>Extra Care Housing Scheme Application Form</w:t>
            </w:r>
          </w:p>
        </w:tc>
      </w:tr>
      <w:tr w:rsidR="00147958" w:rsidRPr="00B50899" w14:paraId="3561273F" w14:textId="77777777" w:rsidTr="00313F93">
        <w:trPr>
          <w:trHeight w:val="3193"/>
        </w:trPr>
        <w:tc>
          <w:tcPr>
            <w:tcW w:w="10774" w:type="dxa"/>
            <w:gridSpan w:val="7"/>
            <w:tcBorders>
              <w:top w:val="nil"/>
              <w:left w:val="nil"/>
              <w:bottom w:val="single" w:sz="4" w:space="0" w:color="auto"/>
              <w:right w:val="nil"/>
            </w:tcBorders>
            <w:shd w:val="clear" w:color="auto" w:fill="auto"/>
            <w:vAlign w:val="center"/>
          </w:tcPr>
          <w:p w14:paraId="026105D6" w14:textId="21A300A8" w:rsidR="00313F93" w:rsidRPr="00313F93" w:rsidRDefault="00313F93" w:rsidP="000D367E">
            <w:pPr>
              <w:spacing w:after="120"/>
              <w:jc w:val="both"/>
              <w:rPr>
                <w:rFonts w:cs="Arial"/>
                <w:sz w:val="22"/>
              </w:rPr>
            </w:pPr>
            <w:r w:rsidRPr="00313F93">
              <w:rPr>
                <w:rFonts w:cs="Arial"/>
                <w:sz w:val="22"/>
              </w:rPr>
              <w:t xml:space="preserve">This form allows social care staff to introduce a potential tenant to Extra Care Housing Provider(s). With the service user's consent, the form should be completed by the social worker and returned to Policy, Information and Commissioning at </w:t>
            </w:r>
            <w:hyperlink r:id="rId8" w:history="1">
              <w:r w:rsidRPr="00377501">
                <w:rPr>
                  <w:rStyle w:val="Hyperlink"/>
                  <w:rFonts w:cs="Arial"/>
                  <w:sz w:val="22"/>
                </w:rPr>
                <w:t>CommissioningAgeWell@lancashire.gov.uk</w:t>
              </w:r>
            </w:hyperlink>
          </w:p>
          <w:p w14:paraId="585540F3" w14:textId="575555F3" w:rsidR="00313F93" w:rsidRPr="00313F93" w:rsidRDefault="00313F93" w:rsidP="000D367E">
            <w:pPr>
              <w:spacing w:after="120"/>
              <w:jc w:val="both"/>
              <w:rPr>
                <w:rFonts w:cs="Arial"/>
                <w:sz w:val="22"/>
              </w:rPr>
            </w:pPr>
            <w:r w:rsidRPr="00313F93">
              <w:rPr>
                <w:rFonts w:cs="Arial"/>
                <w:sz w:val="22"/>
              </w:rPr>
              <w:t>The application will be considered at a scheme allocation meeting and if approved the provider will arrange for the service user to visit the facility. Before an application is accepted and any accommodation allocated, both the housing provider and the care provider must undertake their own assessments to ensure they are able to meet the service user's needs.</w:t>
            </w:r>
          </w:p>
          <w:p w14:paraId="4A04A94E" w14:textId="77777777" w:rsidR="000D367E" w:rsidRDefault="00313F93" w:rsidP="000D367E">
            <w:pPr>
              <w:spacing w:after="120"/>
              <w:jc w:val="both"/>
              <w:rPr>
                <w:rStyle w:val="Hyperlink"/>
                <w:rFonts w:cs="Arial"/>
                <w:sz w:val="22"/>
              </w:rPr>
            </w:pPr>
            <w:r w:rsidRPr="00313F93">
              <w:rPr>
                <w:rFonts w:cs="Arial"/>
                <w:sz w:val="22"/>
              </w:rPr>
              <w:t xml:space="preserve">For further information on Extra Care, please see the Think Extra Care factsheet. If you have any queries, please contact Policy, Information and Commissioning at </w:t>
            </w:r>
            <w:hyperlink r:id="rId9" w:history="1">
              <w:r w:rsidRPr="00377501">
                <w:rPr>
                  <w:rStyle w:val="Hyperlink"/>
                  <w:rFonts w:cs="Arial"/>
                  <w:sz w:val="22"/>
                </w:rPr>
                <w:t>CommissioningAgeWell@lancashire.gov.uk</w:t>
              </w:r>
            </w:hyperlink>
          </w:p>
          <w:p w14:paraId="05C017E4" w14:textId="5AB047C0" w:rsidR="00E83D95" w:rsidRPr="000D367E" w:rsidRDefault="00E83D95" w:rsidP="00E83D95">
            <w:pPr>
              <w:spacing w:after="120"/>
              <w:jc w:val="both"/>
              <w:rPr>
                <w:rFonts w:cs="Arial"/>
                <w:sz w:val="22"/>
              </w:rPr>
            </w:pPr>
            <w:r w:rsidRPr="00E83D95">
              <w:rPr>
                <w:rFonts w:cs="Arial"/>
                <w:sz w:val="22"/>
              </w:rPr>
              <w:t>For Primrose Gardens and Tatton Gardens, please contact Chorley Council for an application pack and return to</w:t>
            </w:r>
            <w:r>
              <w:rPr>
                <w:rFonts w:cs="Arial"/>
                <w:sz w:val="22"/>
              </w:rPr>
              <w:t xml:space="preserve"> </w:t>
            </w:r>
            <w:hyperlink r:id="rId10" w:history="1">
              <w:r w:rsidRPr="007E7897">
                <w:rPr>
                  <w:rStyle w:val="Hyperlink"/>
                  <w:rFonts w:cs="Arial"/>
                  <w:sz w:val="22"/>
                </w:rPr>
                <w:t>tatton.gardens@chorley.gov.uk</w:t>
              </w:r>
            </w:hyperlink>
            <w:r>
              <w:rPr>
                <w:rFonts w:cs="Arial"/>
                <w:sz w:val="22"/>
              </w:rPr>
              <w:t xml:space="preserve"> o</w:t>
            </w:r>
            <w:r w:rsidRPr="00E83D95">
              <w:rPr>
                <w:rFonts w:cs="Arial"/>
                <w:sz w:val="22"/>
              </w:rPr>
              <w:t>r</w:t>
            </w:r>
            <w:r>
              <w:rPr>
                <w:rFonts w:cs="Arial"/>
                <w:sz w:val="22"/>
              </w:rPr>
              <w:t xml:space="preserve"> </w:t>
            </w:r>
            <w:hyperlink r:id="rId11" w:history="1">
              <w:r w:rsidRPr="007E7897">
                <w:rPr>
                  <w:rStyle w:val="Hyperlink"/>
                  <w:rFonts w:cs="Arial"/>
                  <w:sz w:val="22"/>
                </w:rPr>
                <w:t>primrose.gardens@chorley.gov.uk</w:t>
              </w:r>
            </w:hyperlink>
            <w:r>
              <w:rPr>
                <w:rFonts w:cs="Arial"/>
                <w:sz w:val="22"/>
              </w:rPr>
              <w:t xml:space="preserve">. </w:t>
            </w:r>
          </w:p>
        </w:tc>
      </w:tr>
      <w:tr w:rsidR="00F57DA7" w:rsidRPr="00B50899" w14:paraId="0D95E43D" w14:textId="77777777" w:rsidTr="00B50899">
        <w:trPr>
          <w:trHeight w:val="331"/>
        </w:trPr>
        <w:tc>
          <w:tcPr>
            <w:tcW w:w="10774" w:type="dxa"/>
            <w:gridSpan w:val="7"/>
            <w:tcBorders>
              <w:top w:val="single" w:sz="4" w:space="0" w:color="auto"/>
              <w:left w:val="single" w:sz="4" w:space="0" w:color="auto"/>
              <w:bottom w:val="single" w:sz="4" w:space="0" w:color="auto"/>
              <w:right w:val="single" w:sz="4" w:space="0" w:color="auto"/>
            </w:tcBorders>
            <w:shd w:val="clear" w:color="auto" w:fill="4F81BD" w:themeFill="accent1"/>
          </w:tcPr>
          <w:p w14:paraId="4F5B906F" w14:textId="77777777" w:rsidR="00F57DA7" w:rsidRDefault="00621287" w:rsidP="00F57DA7">
            <w:pPr>
              <w:jc w:val="center"/>
              <w:rPr>
                <w:rFonts w:cs="Arial"/>
                <w:b/>
                <w:color w:val="FFFFFF" w:themeColor="background1"/>
                <w:szCs w:val="24"/>
              </w:rPr>
            </w:pPr>
            <w:r>
              <w:rPr>
                <w:rFonts w:cs="Arial"/>
                <w:b/>
                <w:color w:val="FFFFFF" w:themeColor="background1"/>
                <w:szCs w:val="24"/>
              </w:rPr>
              <w:t>S</w:t>
            </w:r>
            <w:r w:rsidR="00F57DA7" w:rsidRPr="00097836">
              <w:rPr>
                <w:rFonts w:cs="Arial"/>
                <w:b/>
                <w:color w:val="FFFFFF" w:themeColor="background1"/>
                <w:szCs w:val="24"/>
              </w:rPr>
              <w:t>cheme Name (Please tick all that Service User wishes to apply for)</w:t>
            </w:r>
          </w:p>
          <w:p w14:paraId="6644DBFD" w14:textId="77777777" w:rsidR="00547F0C" w:rsidRDefault="00547F0C" w:rsidP="00F57DA7">
            <w:pPr>
              <w:jc w:val="center"/>
              <w:rPr>
                <w:rFonts w:cs="Arial"/>
                <w:b/>
                <w:color w:val="FFFFFF" w:themeColor="background1"/>
                <w:szCs w:val="24"/>
              </w:rPr>
            </w:pPr>
            <w:r>
              <w:rPr>
                <w:rFonts w:cs="Arial"/>
                <w:b/>
                <w:color w:val="FFFFFF" w:themeColor="background1"/>
                <w:szCs w:val="24"/>
              </w:rPr>
              <w:t>(All schemes are for age 55+ unless otherwise stated)</w:t>
            </w:r>
          </w:p>
          <w:p w14:paraId="1E85C9A8" w14:textId="7C1E8CF3" w:rsidR="00E83D95" w:rsidRPr="00E83D95" w:rsidRDefault="00DE6822" w:rsidP="00E83D95">
            <w:pPr>
              <w:jc w:val="center"/>
              <w:rPr>
                <w:rFonts w:cs="Arial"/>
                <w:b/>
                <w:color w:val="FFFFFF" w:themeColor="background1"/>
                <w:szCs w:val="24"/>
              </w:rPr>
            </w:pPr>
            <w:r>
              <w:rPr>
                <w:rFonts w:cs="Arial"/>
                <w:b/>
                <w:color w:val="FFFFFF" w:themeColor="background1"/>
                <w:szCs w:val="24"/>
              </w:rPr>
              <w:t>(Please be aware that Atrium will be open and accepting residents from January 2024)</w:t>
            </w:r>
          </w:p>
        </w:tc>
      </w:tr>
      <w:tr w:rsidR="00F57DA7" w:rsidRPr="00B50899" w14:paraId="47352DA2" w14:textId="77777777" w:rsidTr="00B50899">
        <w:trPr>
          <w:trHeight w:val="337"/>
        </w:trPr>
        <w:tc>
          <w:tcPr>
            <w:tcW w:w="2976" w:type="dxa"/>
            <w:tcBorders>
              <w:top w:val="single" w:sz="4" w:space="0" w:color="auto"/>
              <w:bottom w:val="single" w:sz="4" w:space="0" w:color="auto"/>
              <w:right w:val="single" w:sz="4" w:space="0" w:color="auto"/>
            </w:tcBorders>
            <w:shd w:val="clear" w:color="auto" w:fill="4F81BD" w:themeFill="accent1"/>
            <w:vAlign w:val="center"/>
          </w:tcPr>
          <w:p w14:paraId="6B2B762C" w14:textId="3D8694BA"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North</w:t>
            </w:r>
          </w:p>
        </w:tc>
        <w:tc>
          <w:tcPr>
            <w:tcW w:w="3899" w:type="dxa"/>
            <w:gridSpan w:val="3"/>
            <w:tcBorders>
              <w:top w:val="single" w:sz="4" w:space="0" w:color="auto"/>
              <w:left w:val="single" w:sz="4" w:space="0" w:color="auto"/>
              <w:bottom w:val="single" w:sz="4" w:space="0" w:color="auto"/>
              <w:right w:val="nil"/>
            </w:tcBorders>
          </w:tcPr>
          <w:p w14:paraId="162841CF" w14:textId="3AB6CE43" w:rsidR="00F57DA7" w:rsidRPr="00B50899" w:rsidRDefault="00E83D95" w:rsidP="00F57DA7">
            <w:pPr>
              <w:jc w:val="both"/>
              <w:rPr>
                <w:rFonts w:cs="Arial"/>
                <w:sz w:val="22"/>
              </w:rPr>
            </w:pPr>
            <w:sdt>
              <w:sdtPr>
                <w:rPr>
                  <w:rFonts w:cs="Arial"/>
                  <w:sz w:val="22"/>
                </w:rPr>
                <w:id w:val="1114327982"/>
                <w14:checkbox>
                  <w14:checked w14:val="0"/>
                  <w14:checkedState w14:val="2612" w14:font="MS Gothic"/>
                  <w14:uncheckedState w14:val="2610" w14:font="MS Gothic"/>
                </w14:checkbox>
              </w:sdtPr>
              <w:sdtEndPr/>
              <w:sdtContent>
                <w:r w:rsidR="002521E0">
                  <w:rPr>
                    <w:rFonts w:ascii="MS Gothic" w:eastAsia="MS Gothic" w:hAnsi="MS Gothic" w:cs="Arial" w:hint="eastAsia"/>
                    <w:sz w:val="22"/>
                  </w:rPr>
                  <w:t>☐</w:t>
                </w:r>
              </w:sdtContent>
            </w:sdt>
            <w:r w:rsidR="00F57DA7" w:rsidRPr="00B50899">
              <w:rPr>
                <w:rFonts w:cs="Arial"/>
                <w:sz w:val="22"/>
              </w:rPr>
              <w:t xml:space="preserve">  Lighthouse View (Wyre)</w:t>
            </w:r>
          </w:p>
        </w:tc>
        <w:tc>
          <w:tcPr>
            <w:tcW w:w="3899" w:type="dxa"/>
            <w:gridSpan w:val="3"/>
            <w:tcBorders>
              <w:top w:val="single" w:sz="4" w:space="0" w:color="auto"/>
              <w:left w:val="nil"/>
              <w:bottom w:val="single" w:sz="4" w:space="0" w:color="auto"/>
              <w:right w:val="single" w:sz="4" w:space="0" w:color="auto"/>
            </w:tcBorders>
          </w:tcPr>
          <w:p w14:paraId="3617B987" w14:textId="7F7AE272" w:rsidR="00F57DA7" w:rsidRPr="00B50899" w:rsidRDefault="00E83D95" w:rsidP="00F57DA7">
            <w:pPr>
              <w:jc w:val="both"/>
              <w:rPr>
                <w:rFonts w:cs="Arial"/>
                <w:sz w:val="22"/>
              </w:rPr>
            </w:pPr>
            <w:sdt>
              <w:sdtPr>
                <w:rPr>
                  <w:rFonts w:cs="Arial"/>
                  <w:sz w:val="22"/>
                </w:rPr>
                <w:id w:val="-924565625"/>
                <w14:checkbox>
                  <w14:checked w14:val="0"/>
                  <w14:checkedState w14:val="2612" w14:font="MS Gothic"/>
                  <w14:uncheckedState w14:val="2610" w14:font="MS Gothic"/>
                </w14:checkbox>
              </w:sdtPr>
              <w:sdtEndPr/>
              <w:sdtContent>
                <w:r w:rsidR="00F57DA7" w:rsidRPr="00B50899">
                  <w:rPr>
                    <w:rFonts w:ascii="Segoe UI Symbol" w:eastAsia="MS Gothic" w:hAnsi="Segoe UI Symbol" w:cs="Segoe UI Symbol"/>
                    <w:sz w:val="22"/>
                  </w:rPr>
                  <w:t>☐</w:t>
                </w:r>
              </w:sdtContent>
            </w:sdt>
            <w:r w:rsidR="00F57DA7" w:rsidRPr="00B50899">
              <w:rPr>
                <w:rFonts w:cs="Arial"/>
                <w:sz w:val="22"/>
              </w:rPr>
              <w:t xml:space="preserve">  Stanner Lodge (Fylde)</w:t>
            </w:r>
          </w:p>
        </w:tc>
      </w:tr>
      <w:tr w:rsidR="00F57DA7" w:rsidRPr="00B50899" w14:paraId="66F6CBA7" w14:textId="77777777" w:rsidTr="00B50899">
        <w:tc>
          <w:tcPr>
            <w:tcW w:w="2976" w:type="dxa"/>
            <w:vMerge w:val="restart"/>
            <w:tcBorders>
              <w:top w:val="single" w:sz="4" w:space="0" w:color="auto"/>
              <w:right w:val="single" w:sz="4" w:space="0" w:color="auto"/>
            </w:tcBorders>
            <w:shd w:val="clear" w:color="auto" w:fill="4F81BD" w:themeFill="accent1"/>
            <w:vAlign w:val="center"/>
          </w:tcPr>
          <w:p w14:paraId="5E248587" w14:textId="47755E64"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Central</w:t>
            </w:r>
          </w:p>
        </w:tc>
        <w:tc>
          <w:tcPr>
            <w:tcW w:w="3899" w:type="dxa"/>
            <w:gridSpan w:val="3"/>
            <w:tcBorders>
              <w:top w:val="single" w:sz="4" w:space="0" w:color="auto"/>
              <w:left w:val="single" w:sz="4" w:space="0" w:color="auto"/>
              <w:bottom w:val="nil"/>
              <w:right w:val="nil"/>
            </w:tcBorders>
          </w:tcPr>
          <w:p w14:paraId="639F3B60" w14:textId="7EE6C2BE" w:rsidR="00F57DA7" w:rsidRPr="00B50899" w:rsidRDefault="00E83D95" w:rsidP="00F57DA7">
            <w:pPr>
              <w:jc w:val="both"/>
              <w:rPr>
                <w:rFonts w:cs="Arial"/>
                <w:sz w:val="22"/>
              </w:rPr>
            </w:pPr>
            <w:sdt>
              <w:sdtPr>
                <w:rPr>
                  <w:rFonts w:cs="Arial"/>
                  <w:sz w:val="22"/>
                </w:rPr>
                <w:id w:val="-1015918501"/>
                <w14:checkbox>
                  <w14:checked w14:val="0"/>
                  <w14:checkedState w14:val="2612" w14:font="MS Gothic"/>
                  <w14:uncheckedState w14:val="2610" w14:font="MS Gothic"/>
                </w14:checkbox>
              </w:sdtPr>
              <w:sdtEndPr/>
              <w:sdtContent>
                <w:r w:rsidR="002521E0">
                  <w:rPr>
                    <w:rFonts w:ascii="MS Gothic" w:eastAsia="MS Gothic" w:hAnsi="MS Gothic" w:cs="Arial" w:hint="eastAsia"/>
                    <w:sz w:val="22"/>
                  </w:rPr>
                  <w:t>☐</w:t>
                </w:r>
              </w:sdtContent>
            </w:sdt>
            <w:r w:rsidR="00F57DA7" w:rsidRPr="00B50899">
              <w:rPr>
                <w:rFonts w:cs="Arial"/>
                <w:sz w:val="22"/>
              </w:rPr>
              <w:t xml:space="preserve">  Ainscough Brook (Preston)</w:t>
            </w:r>
          </w:p>
        </w:tc>
        <w:tc>
          <w:tcPr>
            <w:tcW w:w="3899" w:type="dxa"/>
            <w:gridSpan w:val="3"/>
            <w:tcBorders>
              <w:top w:val="single" w:sz="4" w:space="0" w:color="auto"/>
              <w:left w:val="nil"/>
              <w:bottom w:val="nil"/>
              <w:right w:val="single" w:sz="4" w:space="0" w:color="auto"/>
            </w:tcBorders>
          </w:tcPr>
          <w:p w14:paraId="4DF26418" w14:textId="2582FE4B" w:rsidR="00F57DA7" w:rsidRPr="00B50899" w:rsidRDefault="00E83D95" w:rsidP="00DE6822">
            <w:pPr>
              <w:rPr>
                <w:rFonts w:cs="Arial"/>
                <w:sz w:val="22"/>
              </w:rPr>
            </w:pPr>
            <w:sdt>
              <w:sdtPr>
                <w:rPr>
                  <w:rFonts w:cs="Arial"/>
                  <w:sz w:val="22"/>
                </w:rPr>
                <w:id w:val="-1518228498"/>
                <w14:checkbox>
                  <w14:checked w14:val="0"/>
                  <w14:checkedState w14:val="2612" w14:font="MS Gothic"/>
                  <w14:uncheckedState w14:val="2610" w14:font="MS Gothic"/>
                </w14:checkbox>
              </w:sdtPr>
              <w:sdtEndPr/>
              <w:sdtContent>
                <w:r w:rsidR="002521E0" w:rsidRPr="00B50899">
                  <w:rPr>
                    <w:rFonts w:ascii="Segoe UI Symbol" w:eastAsia="MS Gothic" w:hAnsi="Segoe UI Symbol" w:cs="Segoe UI Symbol"/>
                    <w:sz w:val="22"/>
                  </w:rPr>
                  <w:t>☐</w:t>
                </w:r>
              </w:sdtContent>
            </w:sdt>
            <w:r w:rsidR="002521E0" w:rsidRPr="00B50899">
              <w:rPr>
                <w:rFonts w:cs="Arial"/>
                <w:sz w:val="22"/>
              </w:rPr>
              <w:t xml:space="preserve">  </w:t>
            </w:r>
            <w:r w:rsidR="00DE6822" w:rsidRPr="00DE6822">
              <w:rPr>
                <w:rFonts w:cs="Arial"/>
                <w:sz w:val="22"/>
              </w:rPr>
              <w:t xml:space="preserve"> </w:t>
            </w:r>
            <w:r w:rsidR="00DE6822">
              <w:rPr>
                <w:rFonts w:cs="Arial"/>
                <w:sz w:val="22"/>
              </w:rPr>
              <w:t>Atrium (60+)</w:t>
            </w:r>
            <w:r w:rsidR="00DE6822" w:rsidRPr="00DE6822">
              <w:rPr>
                <w:rFonts w:cs="Arial"/>
                <w:sz w:val="22"/>
              </w:rPr>
              <w:t xml:space="preserve"> (Preston)</w:t>
            </w:r>
          </w:p>
        </w:tc>
      </w:tr>
      <w:tr w:rsidR="00DE6822" w:rsidRPr="00B50899" w14:paraId="61D94BB4" w14:textId="77777777" w:rsidTr="00B50899">
        <w:tc>
          <w:tcPr>
            <w:tcW w:w="2976" w:type="dxa"/>
            <w:vMerge/>
            <w:tcBorders>
              <w:right w:val="single" w:sz="4" w:space="0" w:color="auto"/>
            </w:tcBorders>
            <w:shd w:val="clear" w:color="auto" w:fill="4F81BD" w:themeFill="accent1"/>
            <w:vAlign w:val="center"/>
          </w:tcPr>
          <w:p w14:paraId="4B45DA77" w14:textId="77777777" w:rsidR="00DE6822" w:rsidRPr="00B50899" w:rsidRDefault="00DE6822" w:rsidP="00F57DA7">
            <w:pPr>
              <w:jc w:val="right"/>
              <w:rPr>
                <w:rFonts w:cs="Arial"/>
                <w:b/>
                <w:color w:val="FFFFFF" w:themeColor="background1"/>
                <w:sz w:val="22"/>
              </w:rPr>
            </w:pPr>
          </w:p>
        </w:tc>
        <w:tc>
          <w:tcPr>
            <w:tcW w:w="3899" w:type="dxa"/>
            <w:gridSpan w:val="3"/>
            <w:tcBorders>
              <w:top w:val="nil"/>
              <w:left w:val="single" w:sz="4" w:space="0" w:color="auto"/>
              <w:bottom w:val="nil"/>
              <w:right w:val="nil"/>
            </w:tcBorders>
          </w:tcPr>
          <w:p w14:paraId="51DAD90D" w14:textId="6CC90A34" w:rsidR="00DE6822" w:rsidRDefault="00E83D95" w:rsidP="00F57DA7">
            <w:pPr>
              <w:jc w:val="both"/>
              <w:rPr>
                <w:rFonts w:cs="Arial"/>
                <w:sz w:val="22"/>
              </w:rPr>
            </w:pPr>
            <w:sdt>
              <w:sdtPr>
                <w:rPr>
                  <w:rFonts w:cs="Arial"/>
                  <w:sz w:val="22"/>
                </w:rPr>
                <w:id w:val="-359213394"/>
                <w14:checkbox>
                  <w14:checked w14:val="0"/>
                  <w14:checkedState w14:val="2612" w14:font="MS Gothic"/>
                  <w14:uncheckedState w14:val="2610" w14:font="MS Gothic"/>
                </w14:checkbox>
              </w:sdtPr>
              <w:sdtEndPr/>
              <w:sdtContent>
                <w:r w:rsidR="002521E0" w:rsidRPr="00B50899">
                  <w:rPr>
                    <w:rFonts w:ascii="Segoe UI Symbol" w:eastAsia="MS Gothic" w:hAnsi="Segoe UI Symbol" w:cs="Segoe UI Symbol"/>
                    <w:sz w:val="22"/>
                  </w:rPr>
                  <w:t>☐</w:t>
                </w:r>
              </w:sdtContent>
            </w:sdt>
            <w:r w:rsidR="002521E0" w:rsidRPr="00B50899">
              <w:rPr>
                <w:rFonts w:cs="Arial"/>
                <w:sz w:val="22"/>
              </w:rPr>
              <w:t xml:space="preserve">  </w:t>
            </w:r>
            <w:r w:rsidR="00DE6822" w:rsidRPr="00DE6822">
              <w:rPr>
                <w:rFonts w:cs="Arial"/>
                <w:sz w:val="22"/>
              </w:rPr>
              <w:t>Bannister Brook (Leyland)</w:t>
            </w:r>
          </w:p>
        </w:tc>
        <w:tc>
          <w:tcPr>
            <w:tcW w:w="3899" w:type="dxa"/>
            <w:gridSpan w:val="3"/>
            <w:tcBorders>
              <w:top w:val="nil"/>
              <w:left w:val="nil"/>
              <w:bottom w:val="nil"/>
              <w:right w:val="single" w:sz="4" w:space="0" w:color="auto"/>
            </w:tcBorders>
          </w:tcPr>
          <w:p w14:paraId="53C5AF0C" w14:textId="330D6FB3" w:rsidR="00DE6822" w:rsidRDefault="00E83D95" w:rsidP="00F57DA7">
            <w:pPr>
              <w:jc w:val="both"/>
              <w:rPr>
                <w:rFonts w:cs="Arial"/>
                <w:sz w:val="22"/>
              </w:rPr>
            </w:pPr>
            <w:sdt>
              <w:sdtPr>
                <w:rPr>
                  <w:rFonts w:cs="Arial"/>
                  <w:sz w:val="22"/>
                </w:rPr>
                <w:id w:val="-350496932"/>
                <w14:checkbox>
                  <w14:checked w14:val="0"/>
                  <w14:checkedState w14:val="2612" w14:font="MS Gothic"/>
                  <w14:uncheckedState w14:val="2610" w14:font="MS Gothic"/>
                </w14:checkbox>
              </w:sdtPr>
              <w:sdtEndPr/>
              <w:sdtContent>
                <w:r w:rsidR="002521E0" w:rsidRPr="00B50899">
                  <w:rPr>
                    <w:rFonts w:ascii="Segoe UI Symbol" w:eastAsia="MS Gothic" w:hAnsi="Segoe UI Symbol" w:cs="Segoe UI Symbol"/>
                    <w:sz w:val="22"/>
                  </w:rPr>
                  <w:t>☐</w:t>
                </w:r>
              </w:sdtContent>
            </w:sdt>
            <w:r w:rsidR="002521E0" w:rsidRPr="00B50899">
              <w:rPr>
                <w:rFonts w:cs="Arial"/>
                <w:sz w:val="22"/>
              </w:rPr>
              <w:t xml:space="preserve">  </w:t>
            </w:r>
            <w:r w:rsidR="00DE6822" w:rsidRPr="00DE6822">
              <w:rPr>
                <w:rFonts w:cs="Arial"/>
                <w:sz w:val="22"/>
              </w:rPr>
              <w:t xml:space="preserve"> Brookside (West Lancs)</w:t>
            </w:r>
          </w:p>
        </w:tc>
      </w:tr>
      <w:tr w:rsidR="00F57DA7" w:rsidRPr="00B50899" w14:paraId="68FE9107" w14:textId="77777777" w:rsidTr="00B50899">
        <w:tc>
          <w:tcPr>
            <w:tcW w:w="2976" w:type="dxa"/>
            <w:vMerge/>
            <w:tcBorders>
              <w:right w:val="single" w:sz="4" w:space="0" w:color="auto"/>
            </w:tcBorders>
            <w:shd w:val="clear" w:color="auto" w:fill="4F81BD" w:themeFill="accent1"/>
            <w:vAlign w:val="center"/>
          </w:tcPr>
          <w:p w14:paraId="24EFA4D4" w14:textId="4EE327BC" w:rsidR="00F57DA7" w:rsidRPr="00B50899" w:rsidRDefault="00F57DA7" w:rsidP="00F57DA7">
            <w:pPr>
              <w:jc w:val="right"/>
              <w:rPr>
                <w:rFonts w:cs="Arial"/>
                <w:b/>
                <w:color w:val="FFFFFF" w:themeColor="background1"/>
                <w:sz w:val="22"/>
              </w:rPr>
            </w:pPr>
          </w:p>
        </w:tc>
        <w:tc>
          <w:tcPr>
            <w:tcW w:w="3899" w:type="dxa"/>
            <w:gridSpan w:val="3"/>
            <w:tcBorders>
              <w:top w:val="nil"/>
              <w:left w:val="single" w:sz="4" w:space="0" w:color="auto"/>
              <w:bottom w:val="nil"/>
              <w:right w:val="nil"/>
            </w:tcBorders>
          </w:tcPr>
          <w:p w14:paraId="0B4B6053" w14:textId="7B7F7D6C" w:rsidR="00F57DA7" w:rsidRPr="00B50899" w:rsidRDefault="00E83D95" w:rsidP="00DE6822">
            <w:pPr>
              <w:rPr>
                <w:rFonts w:cs="Arial"/>
                <w:sz w:val="22"/>
              </w:rPr>
            </w:pPr>
            <w:sdt>
              <w:sdtPr>
                <w:rPr>
                  <w:rFonts w:cs="Arial"/>
                  <w:sz w:val="22"/>
                </w:rPr>
                <w:id w:val="-1637565144"/>
                <w14:checkbox>
                  <w14:checked w14:val="0"/>
                  <w14:checkedState w14:val="2612" w14:font="MS Gothic"/>
                  <w14:uncheckedState w14:val="2610" w14:font="MS Gothic"/>
                </w14:checkbox>
              </w:sdtPr>
              <w:sdtEndPr/>
              <w:sdtContent>
                <w:r w:rsidR="002521E0" w:rsidRPr="00B50899">
                  <w:rPr>
                    <w:rFonts w:ascii="Segoe UI Symbol" w:eastAsia="MS Gothic" w:hAnsi="Segoe UI Symbol" w:cs="Segoe UI Symbol"/>
                    <w:sz w:val="22"/>
                  </w:rPr>
                  <w:t>☐</w:t>
                </w:r>
              </w:sdtContent>
            </w:sdt>
            <w:r w:rsidR="002521E0" w:rsidRPr="00B50899">
              <w:rPr>
                <w:rFonts w:cs="Arial"/>
                <w:sz w:val="22"/>
              </w:rPr>
              <w:t xml:space="preserve">  </w:t>
            </w:r>
            <w:r w:rsidR="00DE6822" w:rsidRPr="00DE6822">
              <w:rPr>
                <w:rFonts w:cs="Arial"/>
                <w:sz w:val="22"/>
              </w:rPr>
              <w:t>Courtyard (60+) (Preston)</w:t>
            </w:r>
          </w:p>
        </w:tc>
        <w:tc>
          <w:tcPr>
            <w:tcW w:w="3899" w:type="dxa"/>
            <w:gridSpan w:val="3"/>
            <w:tcBorders>
              <w:top w:val="nil"/>
              <w:left w:val="nil"/>
              <w:bottom w:val="nil"/>
              <w:right w:val="single" w:sz="4" w:space="0" w:color="auto"/>
            </w:tcBorders>
          </w:tcPr>
          <w:p w14:paraId="3DC92789" w14:textId="61DC6B20" w:rsidR="00F57DA7" w:rsidRPr="00B50899" w:rsidRDefault="00E83D95" w:rsidP="00F57DA7">
            <w:pPr>
              <w:jc w:val="both"/>
              <w:rPr>
                <w:rFonts w:cs="Arial"/>
                <w:sz w:val="22"/>
              </w:rPr>
            </w:pPr>
            <w:sdt>
              <w:sdtPr>
                <w:rPr>
                  <w:rFonts w:cs="Arial"/>
                  <w:sz w:val="22"/>
                </w:rPr>
                <w:id w:val="1344751450"/>
                <w14:checkbox>
                  <w14:checked w14:val="0"/>
                  <w14:checkedState w14:val="2612" w14:font="MS Gothic"/>
                  <w14:uncheckedState w14:val="2610" w14:font="MS Gothic"/>
                </w14:checkbox>
              </w:sdtPr>
              <w:sdtEndPr/>
              <w:sdtContent>
                <w:r w:rsidR="002521E0">
                  <w:rPr>
                    <w:rFonts w:ascii="MS Gothic" w:eastAsia="MS Gothic" w:hAnsi="MS Gothic" w:cs="Arial" w:hint="eastAsia"/>
                    <w:sz w:val="22"/>
                  </w:rPr>
                  <w:t>☐</w:t>
                </w:r>
              </w:sdtContent>
            </w:sdt>
            <w:r w:rsidR="00DE6822" w:rsidRPr="00B50899">
              <w:rPr>
                <w:rFonts w:cs="Arial"/>
                <w:sz w:val="22"/>
              </w:rPr>
              <w:t xml:space="preserve">  Greenwood Court (Leyland)</w:t>
            </w:r>
          </w:p>
        </w:tc>
      </w:tr>
      <w:tr w:rsidR="00F57DA7" w:rsidRPr="00B50899" w14:paraId="5DE01CE8" w14:textId="77777777" w:rsidTr="00B50899">
        <w:tc>
          <w:tcPr>
            <w:tcW w:w="2976" w:type="dxa"/>
            <w:vMerge/>
            <w:tcBorders>
              <w:right w:val="single" w:sz="4" w:space="0" w:color="auto"/>
            </w:tcBorders>
            <w:shd w:val="clear" w:color="auto" w:fill="4F81BD" w:themeFill="accent1"/>
            <w:vAlign w:val="center"/>
          </w:tcPr>
          <w:p w14:paraId="090EA6B8" w14:textId="2BE4D6AE" w:rsidR="00F57DA7" w:rsidRPr="00B50899" w:rsidRDefault="00F57DA7" w:rsidP="00F57DA7">
            <w:pPr>
              <w:jc w:val="right"/>
              <w:rPr>
                <w:rFonts w:cs="Arial"/>
                <w:b/>
                <w:color w:val="FFFFFF" w:themeColor="background1"/>
                <w:sz w:val="22"/>
              </w:rPr>
            </w:pPr>
          </w:p>
        </w:tc>
        <w:tc>
          <w:tcPr>
            <w:tcW w:w="3899" w:type="dxa"/>
            <w:gridSpan w:val="3"/>
            <w:tcBorders>
              <w:top w:val="nil"/>
              <w:left w:val="single" w:sz="4" w:space="0" w:color="auto"/>
              <w:bottom w:val="nil"/>
              <w:right w:val="nil"/>
            </w:tcBorders>
          </w:tcPr>
          <w:p w14:paraId="4C427F4C" w14:textId="1AB529B3" w:rsidR="00F57DA7" w:rsidRPr="00B50899" w:rsidRDefault="00E83D95" w:rsidP="00DE6822">
            <w:pPr>
              <w:rPr>
                <w:rFonts w:cs="Arial"/>
                <w:sz w:val="22"/>
              </w:rPr>
            </w:pPr>
            <w:sdt>
              <w:sdtPr>
                <w:rPr>
                  <w:rFonts w:cs="Arial"/>
                  <w:sz w:val="22"/>
                </w:rPr>
                <w:id w:val="793795799"/>
                <w14:checkbox>
                  <w14:checked w14:val="0"/>
                  <w14:checkedState w14:val="2612" w14:font="MS Gothic"/>
                  <w14:uncheckedState w14:val="2610" w14:font="MS Gothic"/>
                </w14:checkbox>
              </w:sdtPr>
              <w:sdtEndPr/>
              <w:sdtContent>
                <w:r w:rsidR="002521E0" w:rsidRPr="00B50899">
                  <w:rPr>
                    <w:rFonts w:ascii="Segoe UI Symbol" w:eastAsia="MS Gothic" w:hAnsi="Segoe UI Symbol" w:cs="Segoe UI Symbol"/>
                    <w:sz w:val="22"/>
                  </w:rPr>
                  <w:t>☐</w:t>
                </w:r>
              </w:sdtContent>
            </w:sdt>
            <w:r w:rsidR="002521E0" w:rsidRPr="00B50899">
              <w:rPr>
                <w:rFonts w:cs="Arial"/>
                <w:sz w:val="22"/>
              </w:rPr>
              <w:t xml:space="preserve">  </w:t>
            </w:r>
            <w:r w:rsidR="00DE6822" w:rsidRPr="00DE6822">
              <w:rPr>
                <w:rFonts w:cs="Arial"/>
                <w:sz w:val="22"/>
              </w:rPr>
              <w:t>Marlborough Court (West Lancs)</w:t>
            </w:r>
          </w:p>
        </w:tc>
        <w:tc>
          <w:tcPr>
            <w:tcW w:w="3899" w:type="dxa"/>
            <w:gridSpan w:val="3"/>
            <w:tcBorders>
              <w:top w:val="nil"/>
              <w:left w:val="nil"/>
              <w:bottom w:val="nil"/>
              <w:right w:val="single" w:sz="4" w:space="0" w:color="auto"/>
            </w:tcBorders>
          </w:tcPr>
          <w:p w14:paraId="4B4980D4" w14:textId="2D625C0A" w:rsidR="00F57DA7" w:rsidRPr="00B50899" w:rsidRDefault="00E83D95" w:rsidP="00F57DA7">
            <w:pPr>
              <w:jc w:val="both"/>
              <w:rPr>
                <w:rFonts w:cs="Arial"/>
                <w:sz w:val="22"/>
              </w:rPr>
            </w:pPr>
            <w:sdt>
              <w:sdtPr>
                <w:rPr>
                  <w:rFonts w:cs="Arial"/>
                  <w:sz w:val="22"/>
                </w:rPr>
                <w:id w:val="-225535285"/>
                <w14:checkbox>
                  <w14:checked w14:val="0"/>
                  <w14:checkedState w14:val="2612" w14:font="MS Gothic"/>
                  <w14:uncheckedState w14:val="2610" w14:font="MS Gothic"/>
                </w14:checkbox>
              </w:sdtPr>
              <w:sdtEndPr/>
              <w:sdtContent>
                <w:r w:rsidR="002521E0" w:rsidRPr="00B50899">
                  <w:rPr>
                    <w:rFonts w:ascii="Segoe UI Symbol" w:eastAsia="MS Gothic" w:hAnsi="Segoe UI Symbol" w:cs="Segoe UI Symbol"/>
                    <w:sz w:val="22"/>
                  </w:rPr>
                  <w:t>☐</w:t>
                </w:r>
              </w:sdtContent>
            </w:sdt>
            <w:r w:rsidR="002521E0" w:rsidRPr="00B50899">
              <w:rPr>
                <w:rFonts w:cs="Arial"/>
                <w:sz w:val="22"/>
              </w:rPr>
              <w:t xml:space="preserve">  </w:t>
            </w:r>
            <w:r w:rsidR="00DE6822" w:rsidRPr="00DE6822">
              <w:rPr>
                <w:rFonts w:cs="Arial"/>
                <w:sz w:val="22"/>
              </w:rPr>
              <w:t xml:space="preserve"> Primrose Gardens (Chorley)</w:t>
            </w:r>
          </w:p>
        </w:tc>
      </w:tr>
      <w:tr w:rsidR="00F57DA7" w:rsidRPr="00B50899" w14:paraId="158FE405" w14:textId="77777777" w:rsidTr="00B50899">
        <w:tc>
          <w:tcPr>
            <w:tcW w:w="2976" w:type="dxa"/>
            <w:vMerge/>
            <w:tcBorders>
              <w:bottom w:val="single" w:sz="4" w:space="0" w:color="auto"/>
              <w:right w:val="single" w:sz="4" w:space="0" w:color="auto"/>
            </w:tcBorders>
            <w:shd w:val="clear" w:color="auto" w:fill="4F81BD" w:themeFill="accent1"/>
            <w:vAlign w:val="center"/>
          </w:tcPr>
          <w:p w14:paraId="392D9268" w14:textId="77777777" w:rsidR="00F57DA7" w:rsidRPr="00B50899" w:rsidRDefault="00F57DA7" w:rsidP="00F57DA7">
            <w:pPr>
              <w:jc w:val="right"/>
              <w:rPr>
                <w:rFonts w:cs="Arial"/>
                <w:b/>
                <w:color w:val="FFFFFF" w:themeColor="background1"/>
                <w:sz w:val="22"/>
              </w:rPr>
            </w:pPr>
          </w:p>
        </w:tc>
        <w:tc>
          <w:tcPr>
            <w:tcW w:w="3899" w:type="dxa"/>
            <w:gridSpan w:val="3"/>
            <w:tcBorders>
              <w:top w:val="nil"/>
              <w:left w:val="single" w:sz="4" w:space="0" w:color="auto"/>
              <w:bottom w:val="single" w:sz="4" w:space="0" w:color="auto"/>
              <w:right w:val="nil"/>
            </w:tcBorders>
          </w:tcPr>
          <w:p w14:paraId="2533F28C" w14:textId="7768FD19" w:rsidR="00F57DA7" w:rsidRPr="00B50899" w:rsidRDefault="00E83D95" w:rsidP="00F57DA7">
            <w:pPr>
              <w:jc w:val="both"/>
              <w:rPr>
                <w:rFonts w:cs="Arial"/>
                <w:sz w:val="22"/>
              </w:rPr>
            </w:pPr>
            <w:sdt>
              <w:sdtPr>
                <w:rPr>
                  <w:rFonts w:cs="Arial"/>
                  <w:sz w:val="22"/>
                </w:rPr>
                <w:id w:val="-525252209"/>
                <w14:checkbox>
                  <w14:checked w14:val="0"/>
                  <w14:checkedState w14:val="2612" w14:font="MS Gothic"/>
                  <w14:uncheckedState w14:val="2610" w14:font="MS Gothic"/>
                </w14:checkbox>
              </w:sdtPr>
              <w:sdtEndPr/>
              <w:sdtContent>
                <w:r w:rsidR="002521E0" w:rsidRPr="00B50899">
                  <w:rPr>
                    <w:rFonts w:ascii="Segoe UI Symbol" w:eastAsia="MS Gothic" w:hAnsi="Segoe UI Symbol" w:cs="Segoe UI Symbol"/>
                    <w:sz w:val="22"/>
                  </w:rPr>
                  <w:t>☐</w:t>
                </w:r>
              </w:sdtContent>
            </w:sdt>
            <w:r w:rsidR="002521E0" w:rsidRPr="00B50899">
              <w:rPr>
                <w:rFonts w:cs="Arial"/>
                <w:sz w:val="22"/>
              </w:rPr>
              <w:t xml:space="preserve">  </w:t>
            </w:r>
            <w:r w:rsidR="00DE6822" w:rsidRPr="00DE6822">
              <w:rPr>
                <w:rFonts w:cs="Arial"/>
                <w:sz w:val="22"/>
              </w:rPr>
              <w:t>Tatton Gardens (Chorley)</w:t>
            </w:r>
          </w:p>
        </w:tc>
        <w:tc>
          <w:tcPr>
            <w:tcW w:w="3899" w:type="dxa"/>
            <w:gridSpan w:val="3"/>
            <w:tcBorders>
              <w:top w:val="nil"/>
              <w:left w:val="nil"/>
              <w:bottom w:val="single" w:sz="4" w:space="0" w:color="auto"/>
              <w:right w:val="single" w:sz="4" w:space="0" w:color="auto"/>
            </w:tcBorders>
          </w:tcPr>
          <w:p w14:paraId="161DF014" w14:textId="2216295F" w:rsidR="00F57DA7" w:rsidRPr="00B50899" w:rsidRDefault="00F57DA7" w:rsidP="00F57DA7">
            <w:pPr>
              <w:jc w:val="both"/>
              <w:rPr>
                <w:rFonts w:cs="Arial"/>
                <w:sz w:val="22"/>
              </w:rPr>
            </w:pPr>
          </w:p>
        </w:tc>
      </w:tr>
      <w:tr w:rsidR="00F57DA7" w:rsidRPr="00B50899" w14:paraId="5E5F4AF3" w14:textId="77777777" w:rsidTr="00B50899">
        <w:tc>
          <w:tcPr>
            <w:tcW w:w="2976" w:type="dxa"/>
            <w:vMerge w:val="restart"/>
            <w:tcBorders>
              <w:top w:val="single" w:sz="4" w:space="0" w:color="auto"/>
              <w:right w:val="single" w:sz="4" w:space="0" w:color="auto"/>
            </w:tcBorders>
            <w:shd w:val="clear" w:color="auto" w:fill="4F81BD" w:themeFill="accent1"/>
            <w:vAlign w:val="center"/>
          </w:tcPr>
          <w:p w14:paraId="6E1F9EF0" w14:textId="02822909"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East</w:t>
            </w:r>
          </w:p>
        </w:tc>
        <w:tc>
          <w:tcPr>
            <w:tcW w:w="3899" w:type="dxa"/>
            <w:gridSpan w:val="3"/>
            <w:tcBorders>
              <w:top w:val="single" w:sz="4" w:space="0" w:color="auto"/>
              <w:left w:val="single" w:sz="4" w:space="0" w:color="auto"/>
              <w:bottom w:val="nil"/>
              <w:right w:val="nil"/>
            </w:tcBorders>
          </w:tcPr>
          <w:p w14:paraId="70B81AB2" w14:textId="54FDD1DF" w:rsidR="00F57DA7" w:rsidRPr="00B50899" w:rsidRDefault="00E83D95" w:rsidP="00F57DA7">
            <w:pPr>
              <w:jc w:val="both"/>
              <w:rPr>
                <w:rFonts w:cs="Arial"/>
                <w:sz w:val="22"/>
              </w:rPr>
            </w:pPr>
            <w:sdt>
              <w:sdtPr>
                <w:rPr>
                  <w:rFonts w:cs="Arial"/>
                  <w:sz w:val="22"/>
                </w:rPr>
                <w:id w:val="1522743230"/>
                <w14:checkbox>
                  <w14:checked w14:val="0"/>
                  <w14:checkedState w14:val="2612" w14:font="MS Gothic"/>
                  <w14:uncheckedState w14:val="2610" w14:font="MS Gothic"/>
                </w14:checkbox>
              </w:sdtPr>
              <w:sdtEndPr/>
              <w:sdtContent>
                <w:r w:rsidR="00F57DA7" w:rsidRPr="00B50899">
                  <w:rPr>
                    <w:rFonts w:ascii="Segoe UI Symbol" w:eastAsia="MS Gothic" w:hAnsi="Segoe UI Symbol" w:cs="Segoe UI Symbol"/>
                    <w:sz w:val="22"/>
                  </w:rPr>
                  <w:t>☐</w:t>
                </w:r>
              </w:sdtContent>
            </w:sdt>
            <w:r w:rsidR="00F57DA7" w:rsidRPr="00B50899">
              <w:rPr>
                <w:rFonts w:cs="Arial"/>
                <w:sz w:val="22"/>
              </w:rPr>
              <w:t xml:space="preserve">  Greenbrook House (Whitworth)</w:t>
            </w:r>
          </w:p>
        </w:tc>
        <w:tc>
          <w:tcPr>
            <w:tcW w:w="3899" w:type="dxa"/>
            <w:gridSpan w:val="3"/>
            <w:tcBorders>
              <w:top w:val="single" w:sz="4" w:space="0" w:color="auto"/>
              <w:left w:val="nil"/>
              <w:bottom w:val="nil"/>
              <w:right w:val="single" w:sz="4" w:space="0" w:color="auto"/>
            </w:tcBorders>
          </w:tcPr>
          <w:p w14:paraId="2923D2EB" w14:textId="3E5B9EB9" w:rsidR="00F57DA7" w:rsidRPr="00B50899" w:rsidRDefault="00E83D95" w:rsidP="00F57DA7">
            <w:pPr>
              <w:jc w:val="both"/>
              <w:rPr>
                <w:rFonts w:cs="Arial"/>
                <w:sz w:val="22"/>
              </w:rPr>
            </w:pPr>
            <w:sdt>
              <w:sdtPr>
                <w:rPr>
                  <w:rFonts w:cs="Arial"/>
                  <w:sz w:val="22"/>
                </w:rPr>
                <w:id w:val="-442310095"/>
                <w14:checkbox>
                  <w14:checked w14:val="0"/>
                  <w14:checkedState w14:val="2612" w14:font="MS Gothic"/>
                  <w14:uncheckedState w14:val="2610" w14:font="MS Gothic"/>
                </w14:checkbox>
              </w:sdtPr>
              <w:sdtEndPr/>
              <w:sdtContent>
                <w:r w:rsidR="00F57DA7" w:rsidRPr="00B50899">
                  <w:rPr>
                    <w:rFonts w:ascii="Segoe UI Symbol" w:eastAsia="MS Gothic" w:hAnsi="Segoe UI Symbol" w:cs="Segoe UI Symbol"/>
                    <w:sz w:val="22"/>
                  </w:rPr>
                  <w:t>☐</w:t>
                </w:r>
              </w:sdtContent>
            </w:sdt>
            <w:r w:rsidR="00F57DA7" w:rsidRPr="00B50899">
              <w:rPr>
                <w:rFonts w:cs="Arial"/>
                <w:sz w:val="22"/>
              </w:rPr>
              <w:t xml:space="preserve">  Hyndbrook House (Hyndburn)</w:t>
            </w:r>
          </w:p>
        </w:tc>
      </w:tr>
      <w:tr w:rsidR="00F57DA7" w:rsidRPr="00B50899" w14:paraId="043EF814" w14:textId="77777777" w:rsidTr="00B50899">
        <w:tc>
          <w:tcPr>
            <w:tcW w:w="2976" w:type="dxa"/>
            <w:vMerge/>
            <w:tcBorders>
              <w:bottom w:val="single" w:sz="4" w:space="0" w:color="auto"/>
              <w:right w:val="single" w:sz="4" w:space="0" w:color="auto"/>
            </w:tcBorders>
            <w:shd w:val="clear" w:color="auto" w:fill="4F81BD" w:themeFill="accent1"/>
            <w:vAlign w:val="center"/>
          </w:tcPr>
          <w:p w14:paraId="79C1CC97" w14:textId="51A92A2C" w:rsidR="00F57DA7" w:rsidRPr="00B50899" w:rsidRDefault="00F57DA7" w:rsidP="00F57DA7">
            <w:pPr>
              <w:jc w:val="right"/>
              <w:rPr>
                <w:rFonts w:cs="Arial"/>
                <w:b/>
                <w:color w:val="FFFFFF" w:themeColor="background1"/>
                <w:sz w:val="22"/>
              </w:rPr>
            </w:pPr>
          </w:p>
        </w:tc>
        <w:tc>
          <w:tcPr>
            <w:tcW w:w="3899" w:type="dxa"/>
            <w:gridSpan w:val="3"/>
            <w:tcBorders>
              <w:top w:val="nil"/>
              <w:left w:val="single" w:sz="4" w:space="0" w:color="auto"/>
              <w:bottom w:val="single" w:sz="4" w:space="0" w:color="auto"/>
              <w:right w:val="nil"/>
            </w:tcBorders>
          </w:tcPr>
          <w:p w14:paraId="73DC1B84" w14:textId="7CC3E888" w:rsidR="00F57DA7" w:rsidRPr="00B50899" w:rsidRDefault="00E83D95" w:rsidP="00F57DA7">
            <w:pPr>
              <w:jc w:val="both"/>
              <w:rPr>
                <w:rFonts w:cs="Arial"/>
                <w:sz w:val="22"/>
              </w:rPr>
            </w:pPr>
            <w:sdt>
              <w:sdtPr>
                <w:rPr>
                  <w:rFonts w:cs="Arial"/>
                  <w:sz w:val="22"/>
                </w:rPr>
                <w:id w:val="89822366"/>
                <w14:checkbox>
                  <w14:checked w14:val="0"/>
                  <w14:checkedState w14:val="2612" w14:font="MS Gothic"/>
                  <w14:uncheckedState w14:val="2610" w14:font="MS Gothic"/>
                </w14:checkbox>
              </w:sdtPr>
              <w:sdtEndPr/>
              <w:sdtContent>
                <w:r w:rsidR="00F57DA7" w:rsidRPr="00B50899">
                  <w:rPr>
                    <w:rFonts w:ascii="Segoe UI Symbol" w:eastAsia="MS Gothic" w:hAnsi="Segoe UI Symbol" w:cs="Segoe UI Symbol"/>
                    <w:sz w:val="22"/>
                  </w:rPr>
                  <w:t>☐</w:t>
                </w:r>
              </w:sdtContent>
            </w:sdt>
            <w:r w:rsidR="00F57DA7" w:rsidRPr="00B50899">
              <w:rPr>
                <w:rFonts w:cs="Arial"/>
                <w:sz w:val="22"/>
              </w:rPr>
              <w:t xml:space="preserve">  Kirk House (Hyndburn)</w:t>
            </w:r>
          </w:p>
        </w:tc>
        <w:tc>
          <w:tcPr>
            <w:tcW w:w="3899" w:type="dxa"/>
            <w:gridSpan w:val="3"/>
            <w:tcBorders>
              <w:top w:val="nil"/>
              <w:left w:val="nil"/>
              <w:bottom w:val="single" w:sz="4" w:space="0" w:color="auto"/>
              <w:right w:val="single" w:sz="4" w:space="0" w:color="auto"/>
            </w:tcBorders>
          </w:tcPr>
          <w:p w14:paraId="15449CC5" w14:textId="20D65261" w:rsidR="00F57DA7" w:rsidRPr="00B50899" w:rsidRDefault="00E83D95" w:rsidP="00F57DA7">
            <w:pPr>
              <w:jc w:val="both"/>
              <w:rPr>
                <w:rFonts w:cs="Arial"/>
                <w:sz w:val="22"/>
              </w:rPr>
            </w:pPr>
            <w:sdt>
              <w:sdtPr>
                <w:rPr>
                  <w:rFonts w:cs="Arial"/>
                  <w:sz w:val="22"/>
                </w:rPr>
                <w:id w:val="-1080285946"/>
                <w14:checkbox>
                  <w14:checked w14:val="0"/>
                  <w14:checkedState w14:val="2612" w14:font="MS Gothic"/>
                  <w14:uncheckedState w14:val="2610" w14:font="MS Gothic"/>
                </w14:checkbox>
              </w:sdtPr>
              <w:sdtEndPr/>
              <w:sdtContent>
                <w:r w:rsidR="00F57DA7" w:rsidRPr="00B50899">
                  <w:rPr>
                    <w:rFonts w:ascii="Segoe UI Symbol" w:eastAsia="MS Gothic" w:hAnsi="Segoe UI Symbol" w:cs="Segoe UI Symbol"/>
                    <w:sz w:val="22"/>
                  </w:rPr>
                  <w:t>☐</w:t>
                </w:r>
              </w:sdtContent>
            </w:sdt>
            <w:r w:rsidR="00F57DA7" w:rsidRPr="00B50899">
              <w:rPr>
                <w:rFonts w:cs="Arial"/>
                <w:sz w:val="22"/>
              </w:rPr>
              <w:t xml:space="preserve">  St Ann</w:t>
            </w:r>
            <w:r w:rsidR="00DE6822">
              <w:rPr>
                <w:rFonts w:cs="Arial"/>
                <w:sz w:val="22"/>
              </w:rPr>
              <w:t>'</w:t>
            </w:r>
            <w:r w:rsidR="00F57DA7" w:rsidRPr="00B50899">
              <w:rPr>
                <w:rFonts w:cs="Arial"/>
                <w:sz w:val="22"/>
              </w:rPr>
              <w:t>s Court (Clitheroe)</w:t>
            </w:r>
          </w:p>
        </w:tc>
      </w:tr>
      <w:tr w:rsidR="00F57DA7" w:rsidRPr="00B50899" w14:paraId="3800E051" w14:textId="77777777" w:rsidTr="009754EA">
        <w:tc>
          <w:tcPr>
            <w:tcW w:w="2976" w:type="dxa"/>
            <w:shd w:val="clear" w:color="auto" w:fill="4F81BD" w:themeFill="accent1"/>
            <w:vAlign w:val="center"/>
          </w:tcPr>
          <w:p w14:paraId="7EBFC7D1" w14:textId="77777777" w:rsidR="00F57DA7" w:rsidRPr="00B50899" w:rsidRDefault="00F57DA7" w:rsidP="00F57DA7">
            <w:pPr>
              <w:jc w:val="right"/>
              <w:rPr>
                <w:rFonts w:cs="Arial"/>
                <w:b/>
                <w:color w:val="FFFFFF" w:themeColor="background1"/>
                <w:sz w:val="22"/>
              </w:rPr>
            </w:pPr>
            <w:r w:rsidRPr="00B50899">
              <w:rPr>
                <w:rFonts w:cs="Arial"/>
                <w:b/>
                <w:bCs/>
                <w:color w:val="FFFFFF" w:themeColor="background1"/>
                <w:sz w:val="22"/>
              </w:rPr>
              <w:t>LAS Number</w:t>
            </w:r>
          </w:p>
        </w:tc>
        <w:sdt>
          <w:sdtPr>
            <w:rPr>
              <w:rFonts w:cs="Arial"/>
              <w:sz w:val="22"/>
            </w:rPr>
            <w:id w:val="1529215580"/>
            <w:placeholder>
              <w:docPart w:val="869D3353595849D7922FF86296686D55"/>
            </w:placeholder>
            <w:showingPlcHdr/>
            <w:text/>
          </w:sdtPr>
          <w:sdtEndPr/>
          <w:sdtContent>
            <w:tc>
              <w:tcPr>
                <w:tcW w:w="2694" w:type="dxa"/>
                <w:gridSpan w:val="2"/>
                <w:tcBorders>
                  <w:top w:val="single" w:sz="4" w:space="0" w:color="auto"/>
                </w:tcBorders>
                <w:vAlign w:val="center"/>
              </w:tcPr>
              <w:p w14:paraId="1E6191BE"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c>
          <w:tcPr>
            <w:tcW w:w="2551" w:type="dxa"/>
            <w:gridSpan w:val="3"/>
            <w:tcBorders>
              <w:top w:val="single" w:sz="4" w:space="0" w:color="auto"/>
            </w:tcBorders>
            <w:shd w:val="clear" w:color="auto" w:fill="4F81BD" w:themeFill="accent1"/>
            <w:vAlign w:val="center"/>
          </w:tcPr>
          <w:p w14:paraId="2020E065" w14:textId="77777777" w:rsidR="00F57DA7" w:rsidRPr="00B50899" w:rsidRDefault="00F57DA7" w:rsidP="00F57DA7">
            <w:pPr>
              <w:jc w:val="right"/>
              <w:rPr>
                <w:rFonts w:cs="Arial"/>
                <w:sz w:val="22"/>
              </w:rPr>
            </w:pPr>
            <w:r w:rsidRPr="00B50899">
              <w:rPr>
                <w:rFonts w:cs="Arial"/>
                <w:b/>
                <w:bCs/>
                <w:color w:val="FFFFFF" w:themeColor="background1"/>
                <w:sz w:val="22"/>
              </w:rPr>
              <w:t>Name of Person</w:t>
            </w:r>
          </w:p>
        </w:tc>
        <w:sdt>
          <w:sdtPr>
            <w:rPr>
              <w:rFonts w:cs="Arial"/>
              <w:sz w:val="22"/>
            </w:rPr>
            <w:id w:val="295801346"/>
            <w:placeholder>
              <w:docPart w:val="869D3353595849D7922FF86296686D55"/>
            </w:placeholder>
            <w:showingPlcHdr/>
            <w:text/>
          </w:sdtPr>
          <w:sdtEndPr/>
          <w:sdtContent>
            <w:tc>
              <w:tcPr>
                <w:tcW w:w="2553" w:type="dxa"/>
                <w:tcBorders>
                  <w:top w:val="single" w:sz="4" w:space="0" w:color="auto"/>
                </w:tcBorders>
                <w:vAlign w:val="center"/>
              </w:tcPr>
              <w:p w14:paraId="284D4947"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5962A9D5" w14:textId="77777777" w:rsidTr="009754EA">
        <w:tc>
          <w:tcPr>
            <w:tcW w:w="2976" w:type="dxa"/>
            <w:shd w:val="clear" w:color="auto" w:fill="4F81BD" w:themeFill="accent1"/>
            <w:vAlign w:val="center"/>
          </w:tcPr>
          <w:p w14:paraId="14AA4DC2" w14:textId="77777777" w:rsidR="00F57DA7" w:rsidRPr="00B50899" w:rsidRDefault="00F57DA7" w:rsidP="00F57DA7">
            <w:pPr>
              <w:jc w:val="right"/>
              <w:rPr>
                <w:rFonts w:cs="Arial"/>
                <w:b/>
                <w:bCs/>
                <w:color w:val="FFFFFF" w:themeColor="background1"/>
                <w:sz w:val="22"/>
              </w:rPr>
            </w:pPr>
            <w:r w:rsidRPr="00B50899">
              <w:rPr>
                <w:rFonts w:cs="Arial"/>
                <w:b/>
                <w:bCs/>
                <w:color w:val="FFFFFF" w:themeColor="background1"/>
                <w:sz w:val="22"/>
              </w:rPr>
              <w:t>Contact Number</w:t>
            </w:r>
          </w:p>
        </w:tc>
        <w:sdt>
          <w:sdtPr>
            <w:rPr>
              <w:rFonts w:cs="Arial"/>
              <w:sz w:val="22"/>
            </w:rPr>
            <w:id w:val="-468592857"/>
            <w:placeholder>
              <w:docPart w:val="869D3353595849D7922FF86296686D55"/>
            </w:placeholder>
            <w:showingPlcHdr/>
            <w:text/>
          </w:sdtPr>
          <w:sdtEndPr/>
          <w:sdtContent>
            <w:tc>
              <w:tcPr>
                <w:tcW w:w="2694" w:type="dxa"/>
                <w:gridSpan w:val="2"/>
                <w:vAlign w:val="center"/>
              </w:tcPr>
              <w:p w14:paraId="6475C625"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c>
          <w:tcPr>
            <w:tcW w:w="2551" w:type="dxa"/>
            <w:gridSpan w:val="3"/>
            <w:tcBorders>
              <w:bottom w:val="single" w:sz="4" w:space="0" w:color="auto"/>
            </w:tcBorders>
            <w:shd w:val="clear" w:color="auto" w:fill="4F81BD" w:themeFill="accent1"/>
            <w:vAlign w:val="center"/>
          </w:tcPr>
          <w:p w14:paraId="153F5BE6" w14:textId="77777777" w:rsidR="00F57DA7" w:rsidRPr="00B50899" w:rsidRDefault="00F57DA7" w:rsidP="00F57DA7">
            <w:pPr>
              <w:jc w:val="right"/>
              <w:rPr>
                <w:rFonts w:cs="Arial"/>
                <w:b/>
                <w:bCs/>
                <w:color w:val="FFFFFF" w:themeColor="background1"/>
                <w:sz w:val="22"/>
              </w:rPr>
            </w:pPr>
            <w:r w:rsidRPr="00B50899">
              <w:rPr>
                <w:rFonts w:cs="Arial"/>
                <w:b/>
                <w:bCs/>
                <w:color w:val="FFFFFF" w:themeColor="background1"/>
                <w:sz w:val="22"/>
              </w:rPr>
              <w:t>Date of Birth</w:t>
            </w:r>
          </w:p>
        </w:tc>
        <w:sdt>
          <w:sdtPr>
            <w:rPr>
              <w:rFonts w:cs="Arial"/>
              <w:sz w:val="22"/>
            </w:rPr>
            <w:id w:val="69402755"/>
            <w:placeholder>
              <w:docPart w:val="869D3353595849D7922FF86296686D55"/>
            </w:placeholder>
            <w:showingPlcHdr/>
            <w:text/>
          </w:sdtPr>
          <w:sdtEndPr/>
          <w:sdtContent>
            <w:tc>
              <w:tcPr>
                <w:tcW w:w="2553" w:type="dxa"/>
                <w:tcBorders>
                  <w:bottom w:val="single" w:sz="4" w:space="0" w:color="auto"/>
                </w:tcBorders>
                <w:vAlign w:val="center"/>
              </w:tcPr>
              <w:p w14:paraId="3AB553F5"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06DFE879" w14:textId="77777777" w:rsidTr="009754EA">
        <w:tc>
          <w:tcPr>
            <w:tcW w:w="2976" w:type="dxa"/>
            <w:shd w:val="clear" w:color="auto" w:fill="4F81BD" w:themeFill="accent1"/>
            <w:vAlign w:val="center"/>
          </w:tcPr>
          <w:p w14:paraId="391A2353" w14:textId="77777777" w:rsidR="00F57DA7" w:rsidRPr="00B50899" w:rsidRDefault="00F57DA7" w:rsidP="00F57DA7">
            <w:pPr>
              <w:jc w:val="right"/>
              <w:rPr>
                <w:rFonts w:cs="Arial"/>
                <w:b/>
                <w:bCs/>
                <w:color w:val="FFFFFF" w:themeColor="background1"/>
                <w:sz w:val="22"/>
              </w:rPr>
            </w:pPr>
            <w:r w:rsidRPr="00B50899">
              <w:rPr>
                <w:rFonts w:cs="Arial"/>
                <w:b/>
                <w:bCs/>
                <w:color w:val="FFFFFF" w:themeColor="background1"/>
                <w:sz w:val="22"/>
              </w:rPr>
              <w:t>Address</w:t>
            </w:r>
          </w:p>
        </w:tc>
        <w:sdt>
          <w:sdtPr>
            <w:rPr>
              <w:rFonts w:cs="Arial"/>
              <w:sz w:val="22"/>
            </w:rPr>
            <w:id w:val="1082875839"/>
            <w:placeholder>
              <w:docPart w:val="869D3353595849D7922FF86296686D55"/>
            </w:placeholder>
            <w:showingPlcHdr/>
            <w:text/>
          </w:sdtPr>
          <w:sdtEndPr/>
          <w:sdtContent>
            <w:tc>
              <w:tcPr>
                <w:tcW w:w="2694" w:type="dxa"/>
                <w:gridSpan w:val="2"/>
                <w:tcBorders>
                  <w:bottom w:val="single" w:sz="4" w:space="0" w:color="auto"/>
                </w:tcBorders>
                <w:vAlign w:val="center"/>
              </w:tcPr>
              <w:p w14:paraId="3ACA03EA"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c>
          <w:tcPr>
            <w:tcW w:w="2551" w:type="dxa"/>
            <w:gridSpan w:val="3"/>
            <w:tcBorders>
              <w:bottom w:val="single" w:sz="4" w:space="0" w:color="auto"/>
            </w:tcBorders>
            <w:shd w:val="clear" w:color="auto" w:fill="4F81BD" w:themeFill="accent1"/>
            <w:vAlign w:val="center"/>
          </w:tcPr>
          <w:p w14:paraId="7304FCE6" w14:textId="77777777" w:rsidR="00F57DA7" w:rsidRPr="00B50899" w:rsidRDefault="00F57DA7" w:rsidP="00F57DA7">
            <w:pPr>
              <w:jc w:val="right"/>
              <w:rPr>
                <w:rFonts w:cs="Arial"/>
                <w:b/>
                <w:bCs/>
                <w:color w:val="FFFFFF" w:themeColor="background1"/>
                <w:sz w:val="22"/>
              </w:rPr>
            </w:pPr>
            <w:r w:rsidRPr="00B50899">
              <w:rPr>
                <w:rFonts w:cs="Arial"/>
                <w:b/>
                <w:bCs/>
                <w:color w:val="FFFFFF" w:themeColor="background1"/>
                <w:sz w:val="22"/>
              </w:rPr>
              <w:t>Self-Funder</w:t>
            </w:r>
          </w:p>
        </w:tc>
        <w:sdt>
          <w:sdtPr>
            <w:rPr>
              <w:rFonts w:cs="Arial"/>
              <w:sz w:val="22"/>
            </w:rPr>
            <w:id w:val="-1587452009"/>
            <w:placeholder>
              <w:docPart w:val="8AD912D8B77C4AEEA1A8805AFB4042B3"/>
            </w:placeholder>
            <w:showingPlcHdr/>
            <w:comboBox>
              <w:listItem w:value="Choose an item."/>
              <w:listItem w:displayText="Yes" w:value="Yes"/>
              <w:listItem w:displayText="No" w:value="No"/>
            </w:comboBox>
          </w:sdtPr>
          <w:sdtEndPr/>
          <w:sdtContent>
            <w:tc>
              <w:tcPr>
                <w:tcW w:w="2553" w:type="dxa"/>
                <w:tcBorders>
                  <w:bottom w:val="single" w:sz="4" w:space="0" w:color="auto"/>
                </w:tcBorders>
                <w:vAlign w:val="center"/>
              </w:tcPr>
              <w:p w14:paraId="2166FC0B" w14:textId="77777777" w:rsidR="00F57DA7" w:rsidRPr="00B50899" w:rsidRDefault="00F57DA7" w:rsidP="00F57DA7">
                <w:pPr>
                  <w:rPr>
                    <w:rFonts w:cs="Arial"/>
                    <w:sz w:val="22"/>
                  </w:rPr>
                </w:pPr>
                <w:r w:rsidRPr="00B50899">
                  <w:rPr>
                    <w:rStyle w:val="PlaceholderText"/>
                    <w:rFonts w:cs="Arial"/>
                    <w:sz w:val="22"/>
                  </w:rPr>
                  <w:t>Choose an item.</w:t>
                </w:r>
              </w:p>
            </w:tc>
          </w:sdtContent>
        </w:sdt>
      </w:tr>
      <w:tr w:rsidR="00F57DA7" w:rsidRPr="00B50899" w14:paraId="2860B649" w14:textId="77777777" w:rsidTr="009754EA">
        <w:tc>
          <w:tcPr>
            <w:tcW w:w="2976" w:type="dxa"/>
            <w:shd w:val="clear" w:color="auto" w:fill="4F81BD" w:themeFill="accent1"/>
            <w:vAlign w:val="center"/>
          </w:tcPr>
          <w:p w14:paraId="56E61F74" w14:textId="77777777" w:rsidR="00F57DA7" w:rsidRPr="00B50899" w:rsidRDefault="00F57DA7" w:rsidP="00F57DA7">
            <w:pPr>
              <w:jc w:val="right"/>
              <w:rPr>
                <w:rFonts w:cs="Arial"/>
                <w:b/>
                <w:bCs/>
                <w:color w:val="FFFFFF" w:themeColor="background1"/>
                <w:sz w:val="22"/>
              </w:rPr>
            </w:pPr>
            <w:r w:rsidRPr="00B50899">
              <w:rPr>
                <w:rFonts w:cs="Arial"/>
                <w:b/>
                <w:bCs/>
                <w:color w:val="FFFFFF" w:themeColor="background1"/>
                <w:sz w:val="22"/>
              </w:rPr>
              <w:t>Select Move Registration Number</w:t>
            </w:r>
          </w:p>
        </w:tc>
        <w:sdt>
          <w:sdtPr>
            <w:rPr>
              <w:rFonts w:cs="Arial"/>
              <w:sz w:val="22"/>
            </w:rPr>
            <w:id w:val="1060990168"/>
            <w:placeholder>
              <w:docPart w:val="869D3353595849D7922FF86296686D55"/>
            </w:placeholder>
            <w:showingPlcHdr/>
            <w:text/>
          </w:sdtPr>
          <w:sdtEndPr/>
          <w:sdtContent>
            <w:tc>
              <w:tcPr>
                <w:tcW w:w="2694" w:type="dxa"/>
                <w:gridSpan w:val="2"/>
                <w:tcBorders>
                  <w:right w:val="single" w:sz="4" w:space="0" w:color="auto"/>
                </w:tcBorders>
                <w:vAlign w:val="center"/>
              </w:tcPr>
              <w:p w14:paraId="55519981"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c>
          <w:tcPr>
            <w:tcW w:w="2551" w:type="dxa"/>
            <w:gridSpan w:val="3"/>
            <w:tcBorders>
              <w:top w:val="single" w:sz="4" w:space="0" w:color="auto"/>
              <w:left w:val="single" w:sz="4" w:space="0" w:color="auto"/>
              <w:bottom w:val="single" w:sz="4" w:space="0" w:color="auto"/>
              <w:right w:val="nil"/>
            </w:tcBorders>
            <w:shd w:val="clear" w:color="auto" w:fill="auto"/>
          </w:tcPr>
          <w:p w14:paraId="367AC713" w14:textId="77777777" w:rsidR="00F57DA7" w:rsidRPr="00B50899" w:rsidRDefault="00F57DA7" w:rsidP="00F57DA7">
            <w:pPr>
              <w:jc w:val="both"/>
              <w:rPr>
                <w:rFonts w:cs="Arial"/>
                <w:b/>
                <w:bCs/>
                <w:color w:val="FFFFFF" w:themeColor="background1"/>
                <w:sz w:val="22"/>
              </w:rPr>
            </w:pPr>
          </w:p>
        </w:tc>
        <w:tc>
          <w:tcPr>
            <w:tcW w:w="2553" w:type="dxa"/>
            <w:tcBorders>
              <w:top w:val="single" w:sz="4" w:space="0" w:color="auto"/>
              <w:left w:val="nil"/>
              <w:bottom w:val="single" w:sz="4" w:space="0" w:color="auto"/>
              <w:right w:val="nil"/>
            </w:tcBorders>
            <w:shd w:val="clear" w:color="auto" w:fill="auto"/>
          </w:tcPr>
          <w:p w14:paraId="1F33FC3F" w14:textId="77777777" w:rsidR="00F57DA7" w:rsidRPr="00B50899" w:rsidRDefault="00F57DA7" w:rsidP="00F57DA7">
            <w:pPr>
              <w:jc w:val="both"/>
              <w:rPr>
                <w:rFonts w:cs="Arial"/>
                <w:sz w:val="22"/>
              </w:rPr>
            </w:pPr>
          </w:p>
        </w:tc>
      </w:tr>
      <w:tr w:rsidR="00F57DA7" w:rsidRPr="00B50899" w14:paraId="670D156F" w14:textId="77777777" w:rsidTr="009754EA">
        <w:tc>
          <w:tcPr>
            <w:tcW w:w="2976" w:type="dxa"/>
            <w:shd w:val="clear" w:color="auto" w:fill="4F81BD" w:themeFill="accent1"/>
            <w:vAlign w:val="center"/>
          </w:tcPr>
          <w:p w14:paraId="213DC73E" w14:textId="77777777" w:rsidR="00F57DA7" w:rsidRPr="00B50899" w:rsidRDefault="00F57DA7" w:rsidP="00F57DA7">
            <w:pPr>
              <w:jc w:val="right"/>
              <w:rPr>
                <w:rFonts w:cs="Arial"/>
                <w:b/>
                <w:bCs/>
                <w:color w:val="FFFFFF" w:themeColor="background1"/>
                <w:sz w:val="22"/>
              </w:rPr>
            </w:pPr>
            <w:r w:rsidRPr="00B50899">
              <w:rPr>
                <w:rFonts w:cs="Arial"/>
                <w:b/>
                <w:color w:val="FFFFFF" w:themeColor="background1"/>
                <w:sz w:val="22"/>
              </w:rPr>
              <w:t>Expected level of support required</w:t>
            </w:r>
          </w:p>
        </w:tc>
        <w:sdt>
          <w:sdtPr>
            <w:rPr>
              <w:rFonts w:cs="Arial"/>
              <w:sz w:val="22"/>
            </w:rPr>
            <w:id w:val="-1048840977"/>
            <w:placeholder>
              <w:docPart w:val="869D3353595849D7922FF86296686D55"/>
            </w:placeholder>
            <w:showingPlcHdr/>
            <w:text/>
          </w:sdtPr>
          <w:sdtEndPr/>
          <w:sdtContent>
            <w:tc>
              <w:tcPr>
                <w:tcW w:w="7798" w:type="dxa"/>
                <w:gridSpan w:val="6"/>
                <w:tcBorders>
                  <w:right w:val="single" w:sz="4" w:space="0" w:color="auto"/>
                </w:tcBorders>
                <w:vAlign w:val="center"/>
              </w:tcPr>
              <w:p w14:paraId="5A115C41"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64481D9A" w14:textId="77777777" w:rsidTr="009754EA">
        <w:tc>
          <w:tcPr>
            <w:tcW w:w="2976" w:type="dxa"/>
            <w:shd w:val="clear" w:color="auto" w:fill="4F81BD" w:themeFill="accent1"/>
            <w:vAlign w:val="center"/>
          </w:tcPr>
          <w:p w14:paraId="7BFC2BC5" w14:textId="77777777" w:rsidR="00F57DA7" w:rsidRPr="00B50899" w:rsidRDefault="00F57DA7" w:rsidP="00F57DA7">
            <w:pPr>
              <w:jc w:val="right"/>
              <w:rPr>
                <w:rFonts w:cs="Arial"/>
                <w:b/>
                <w:bCs/>
                <w:color w:val="FFFFFF" w:themeColor="background1"/>
                <w:sz w:val="22"/>
              </w:rPr>
            </w:pPr>
            <w:r w:rsidRPr="00B50899">
              <w:rPr>
                <w:rFonts w:cs="Arial"/>
                <w:b/>
                <w:color w:val="FFFFFF" w:themeColor="background1"/>
                <w:sz w:val="22"/>
              </w:rPr>
              <w:t>Reason for Extra Care application</w:t>
            </w:r>
          </w:p>
        </w:tc>
        <w:sdt>
          <w:sdtPr>
            <w:rPr>
              <w:rFonts w:cs="Arial"/>
              <w:sz w:val="22"/>
            </w:rPr>
            <w:id w:val="2013175732"/>
            <w:placeholder>
              <w:docPart w:val="869D3353595849D7922FF86296686D55"/>
            </w:placeholder>
            <w:showingPlcHdr/>
            <w:text/>
          </w:sdtPr>
          <w:sdtEndPr/>
          <w:sdtContent>
            <w:tc>
              <w:tcPr>
                <w:tcW w:w="7798" w:type="dxa"/>
                <w:gridSpan w:val="6"/>
                <w:tcBorders>
                  <w:right w:val="single" w:sz="4" w:space="0" w:color="auto"/>
                </w:tcBorders>
                <w:vAlign w:val="center"/>
              </w:tcPr>
              <w:p w14:paraId="14282CB7"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70EB13D8" w14:textId="77777777" w:rsidTr="009754EA">
        <w:tc>
          <w:tcPr>
            <w:tcW w:w="2976" w:type="dxa"/>
            <w:shd w:val="clear" w:color="auto" w:fill="4F81BD" w:themeFill="accent1"/>
            <w:vAlign w:val="center"/>
          </w:tcPr>
          <w:p w14:paraId="3DA494D5" w14:textId="77777777"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Any moving and Handling needs?</w:t>
            </w:r>
          </w:p>
        </w:tc>
        <w:sdt>
          <w:sdtPr>
            <w:rPr>
              <w:rFonts w:cs="Arial"/>
              <w:sz w:val="22"/>
            </w:rPr>
            <w:id w:val="239841414"/>
            <w:placeholder>
              <w:docPart w:val="869D3353595849D7922FF86296686D55"/>
            </w:placeholder>
            <w:showingPlcHdr/>
            <w:text/>
          </w:sdtPr>
          <w:sdtEndPr/>
          <w:sdtContent>
            <w:tc>
              <w:tcPr>
                <w:tcW w:w="7798" w:type="dxa"/>
                <w:gridSpan w:val="6"/>
                <w:tcBorders>
                  <w:right w:val="single" w:sz="4" w:space="0" w:color="auto"/>
                </w:tcBorders>
                <w:vAlign w:val="center"/>
              </w:tcPr>
              <w:p w14:paraId="6DEE7AD4"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40360A39" w14:textId="77777777" w:rsidTr="009754EA">
        <w:tc>
          <w:tcPr>
            <w:tcW w:w="2976" w:type="dxa"/>
            <w:shd w:val="clear" w:color="auto" w:fill="4F81BD" w:themeFill="accent1"/>
            <w:vAlign w:val="center"/>
          </w:tcPr>
          <w:p w14:paraId="056536FD" w14:textId="77777777"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Long Term Conditions/Diagnosis if relevant</w:t>
            </w:r>
          </w:p>
        </w:tc>
        <w:sdt>
          <w:sdtPr>
            <w:rPr>
              <w:rFonts w:cs="Arial"/>
              <w:sz w:val="22"/>
            </w:rPr>
            <w:id w:val="2031908410"/>
            <w:placeholder>
              <w:docPart w:val="869D3353595849D7922FF86296686D55"/>
            </w:placeholder>
            <w:showingPlcHdr/>
            <w:text/>
          </w:sdtPr>
          <w:sdtEndPr/>
          <w:sdtContent>
            <w:tc>
              <w:tcPr>
                <w:tcW w:w="7798" w:type="dxa"/>
                <w:gridSpan w:val="6"/>
                <w:tcBorders>
                  <w:right w:val="single" w:sz="4" w:space="0" w:color="auto"/>
                </w:tcBorders>
                <w:vAlign w:val="center"/>
              </w:tcPr>
              <w:p w14:paraId="16FB4295"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5A8562F2" w14:textId="77777777" w:rsidTr="009754EA">
        <w:tc>
          <w:tcPr>
            <w:tcW w:w="2976" w:type="dxa"/>
            <w:shd w:val="clear" w:color="auto" w:fill="4F81BD" w:themeFill="accent1"/>
            <w:vAlign w:val="center"/>
          </w:tcPr>
          <w:p w14:paraId="7432FA1B" w14:textId="77777777"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Risks (to self and others)</w:t>
            </w:r>
          </w:p>
        </w:tc>
        <w:sdt>
          <w:sdtPr>
            <w:rPr>
              <w:rFonts w:cs="Arial"/>
              <w:sz w:val="22"/>
            </w:rPr>
            <w:id w:val="1689706773"/>
            <w:placeholder>
              <w:docPart w:val="869D3353595849D7922FF86296686D55"/>
            </w:placeholder>
            <w:showingPlcHdr/>
            <w:text/>
          </w:sdtPr>
          <w:sdtEndPr/>
          <w:sdtContent>
            <w:tc>
              <w:tcPr>
                <w:tcW w:w="7798" w:type="dxa"/>
                <w:gridSpan w:val="6"/>
                <w:tcBorders>
                  <w:right w:val="single" w:sz="4" w:space="0" w:color="auto"/>
                </w:tcBorders>
                <w:vAlign w:val="center"/>
              </w:tcPr>
              <w:p w14:paraId="62B1CFFF"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76407224" w14:textId="77777777" w:rsidTr="009754EA">
        <w:tc>
          <w:tcPr>
            <w:tcW w:w="2976" w:type="dxa"/>
            <w:shd w:val="clear" w:color="auto" w:fill="4F81BD" w:themeFill="accent1"/>
            <w:vAlign w:val="center"/>
          </w:tcPr>
          <w:p w14:paraId="4A31BAAD" w14:textId="77777777"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Any need for reorientation night or day?</w:t>
            </w:r>
          </w:p>
        </w:tc>
        <w:sdt>
          <w:sdtPr>
            <w:rPr>
              <w:rFonts w:cs="Arial"/>
              <w:sz w:val="22"/>
            </w:rPr>
            <w:id w:val="-2101249346"/>
            <w:placeholder>
              <w:docPart w:val="869D3353595849D7922FF86296686D55"/>
            </w:placeholder>
            <w:showingPlcHdr/>
            <w:text/>
          </w:sdtPr>
          <w:sdtEndPr/>
          <w:sdtContent>
            <w:tc>
              <w:tcPr>
                <w:tcW w:w="7798" w:type="dxa"/>
                <w:gridSpan w:val="6"/>
                <w:tcBorders>
                  <w:right w:val="single" w:sz="4" w:space="0" w:color="auto"/>
                </w:tcBorders>
                <w:vAlign w:val="center"/>
              </w:tcPr>
              <w:p w14:paraId="70D353BD"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03E87785" w14:textId="77777777" w:rsidTr="009754EA">
        <w:tc>
          <w:tcPr>
            <w:tcW w:w="2976" w:type="dxa"/>
            <w:shd w:val="clear" w:color="auto" w:fill="4F81BD" w:themeFill="accent1"/>
            <w:vAlign w:val="center"/>
          </w:tcPr>
          <w:p w14:paraId="2167D248" w14:textId="77777777" w:rsidR="00F57DA7" w:rsidRPr="00B50899" w:rsidRDefault="00F57DA7" w:rsidP="00F57DA7">
            <w:pPr>
              <w:jc w:val="right"/>
              <w:rPr>
                <w:rFonts w:cs="Arial"/>
                <w:b/>
                <w:color w:val="FFFFFF" w:themeColor="background1"/>
                <w:sz w:val="22"/>
              </w:rPr>
            </w:pPr>
            <w:r w:rsidRPr="00B50899">
              <w:rPr>
                <w:rFonts w:cs="Arial"/>
                <w:b/>
                <w:color w:val="FFFFFF" w:themeColor="background1"/>
                <w:sz w:val="22"/>
              </w:rPr>
              <w:t>Social Worker Name</w:t>
            </w:r>
          </w:p>
        </w:tc>
        <w:sdt>
          <w:sdtPr>
            <w:rPr>
              <w:rFonts w:cs="Arial"/>
              <w:sz w:val="22"/>
            </w:rPr>
            <w:id w:val="142630880"/>
            <w:placeholder>
              <w:docPart w:val="869D3353595849D7922FF86296686D55"/>
            </w:placeholder>
            <w:showingPlcHdr/>
            <w:text/>
          </w:sdtPr>
          <w:sdtEndPr/>
          <w:sdtContent>
            <w:tc>
              <w:tcPr>
                <w:tcW w:w="2599" w:type="dxa"/>
                <w:tcBorders>
                  <w:right w:val="single" w:sz="4" w:space="0" w:color="auto"/>
                </w:tcBorders>
                <w:vAlign w:val="center"/>
              </w:tcPr>
              <w:p w14:paraId="26FAC9BB"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c>
          <w:tcPr>
            <w:tcW w:w="2599" w:type="dxa"/>
            <w:gridSpan w:val="3"/>
            <w:tcBorders>
              <w:right w:val="single" w:sz="4" w:space="0" w:color="auto"/>
            </w:tcBorders>
            <w:shd w:val="clear" w:color="auto" w:fill="4F81BD" w:themeFill="accent1"/>
            <w:vAlign w:val="center"/>
          </w:tcPr>
          <w:p w14:paraId="7E19DFE6" w14:textId="77777777" w:rsidR="00F57DA7" w:rsidRPr="00B50899" w:rsidRDefault="00F57DA7" w:rsidP="00F57DA7">
            <w:pPr>
              <w:jc w:val="right"/>
              <w:rPr>
                <w:rFonts w:cs="Arial"/>
                <w:sz w:val="22"/>
              </w:rPr>
            </w:pPr>
            <w:r w:rsidRPr="00B50899">
              <w:rPr>
                <w:rFonts w:cs="Arial"/>
                <w:b/>
                <w:color w:val="FFFFFF" w:themeColor="background1"/>
                <w:sz w:val="22"/>
              </w:rPr>
              <w:t>Contact Number</w:t>
            </w:r>
          </w:p>
        </w:tc>
        <w:sdt>
          <w:sdtPr>
            <w:rPr>
              <w:rFonts w:cs="Arial"/>
              <w:sz w:val="22"/>
            </w:rPr>
            <w:id w:val="-1708562821"/>
            <w:placeholder>
              <w:docPart w:val="869D3353595849D7922FF86296686D55"/>
            </w:placeholder>
            <w:showingPlcHdr/>
            <w:text/>
          </w:sdtPr>
          <w:sdtEndPr/>
          <w:sdtContent>
            <w:tc>
              <w:tcPr>
                <w:tcW w:w="2600" w:type="dxa"/>
                <w:gridSpan w:val="2"/>
                <w:tcBorders>
                  <w:right w:val="single" w:sz="4" w:space="0" w:color="auto"/>
                </w:tcBorders>
                <w:vAlign w:val="center"/>
              </w:tcPr>
              <w:p w14:paraId="41AF7A02"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r w:rsidR="00F57DA7" w:rsidRPr="00B50899" w14:paraId="053F7B99" w14:textId="77777777" w:rsidTr="009754EA">
        <w:tc>
          <w:tcPr>
            <w:tcW w:w="2976" w:type="dxa"/>
            <w:shd w:val="clear" w:color="auto" w:fill="4F81BD" w:themeFill="accent1"/>
            <w:vAlign w:val="center"/>
          </w:tcPr>
          <w:p w14:paraId="083DE629" w14:textId="77777777" w:rsidR="00F57DA7" w:rsidRPr="00B50899" w:rsidRDefault="00F57DA7" w:rsidP="00F57DA7">
            <w:pPr>
              <w:jc w:val="right"/>
              <w:rPr>
                <w:rFonts w:cs="Arial"/>
                <w:b/>
                <w:color w:val="FFFFFF" w:themeColor="background1"/>
                <w:sz w:val="22"/>
              </w:rPr>
            </w:pPr>
            <w:r w:rsidRPr="00B50899">
              <w:rPr>
                <w:rFonts w:cs="Arial"/>
                <w:b/>
                <w:color w:val="FFFFFF" w:themeColor="background1"/>
                <w:sz w:val="22"/>
              </w:rPr>
              <w:lastRenderedPageBreak/>
              <w:t>Email Address</w:t>
            </w:r>
          </w:p>
        </w:tc>
        <w:sdt>
          <w:sdtPr>
            <w:rPr>
              <w:rFonts w:cs="Arial"/>
              <w:sz w:val="22"/>
            </w:rPr>
            <w:id w:val="-422798599"/>
            <w:placeholder>
              <w:docPart w:val="869D3353595849D7922FF86296686D55"/>
            </w:placeholder>
            <w:showingPlcHdr/>
            <w:text/>
          </w:sdtPr>
          <w:sdtEndPr/>
          <w:sdtContent>
            <w:tc>
              <w:tcPr>
                <w:tcW w:w="7798" w:type="dxa"/>
                <w:gridSpan w:val="6"/>
                <w:tcBorders>
                  <w:right w:val="single" w:sz="4" w:space="0" w:color="auto"/>
                </w:tcBorders>
                <w:vAlign w:val="center"/>
              </w:tcPr>
              <w:p w14:paraId="49B37940" w14:textId="77777777" w:rsidR="00F57DA7" w:rsidRPr="00B50899" w:rsidRDefault="00F57DA7" w:rsidP="00F57DA7">
                <w:pPr>
                  <w:rPr>
                    <w:rFonts w:cs="Arial"/>
                    <w:sz w:val="22"/>
                  </w:rPr>
                </w:pPr>
                <w:r w:rsidRPr="00B50899">
                  <w:rPr>
                    <w:rStyle w:val="PlaceholderText"/>
                    <w:rFonts w:cs="Arial"/>
                    <w:sz w:val="22"/>
                  </w:rPr>
                  <w:t>Click or tap here to enter text.</w:t>
                </w:r>
              </w:p>
            </w:tc>
          </w:sdtContent>
        </w:sdt>
      </w:tr>
    </w:tbl>
    <w:p w14:paraId="2734EF99" w14:textId="4DB93388" w:rsidR="00313F93" w:rsidRPr="00313F93" w:rsidRDefault="00313F93" w:rsidP="00313F93">
      <w:pPr>
        <w:spacing w:before="360" w:after="0"/>
        <w:rPr>
          <w:rFonts w:cs="Arial"/>
          <w:sz w:val="22"/>
        </w:rPr>
      </w:pPr>
    </w:p>
    <w:tbl>
      <w:tblPr>
        <w:tblStyle w:val="TableGrid"/>
        <w:tblpPr w:leftFromText="180" w:rightFromText="180" w:vertAnchor="text" w:horzAnchor="margin" w:tblpXSpec="center" w:tblpY="83"/>
        <w:tblW w:w="10774" w:type="dxa"/>
        <w:tblLayout w:type="fixed"/>
        <w:tblCellMar>
          <w:top w:w="85" w:type="dxa"/>
        </w:tblCellMar>
        <w:tblLook w:val="04A0" w:firstRow="1" w:lastRow="0" w:firstColumn="1" w:lastColumn="0" w:noHBand="0" w:noVBand="1"/>
      </w:tblPr>
      <w:tblGrid>
        <w:gridCol w:w="2976"/>
        <w:gridCol w:w="2599"/>
        <w:gridCol w:w="2599"/>
        <w:gridCol w:w="2600"/>
      </w:tblGrid>
      <w:tr w:rsidR="00313F93" w:rsidRPr="00B50899" w14:paraId="1A7B14EC" w14:textId="77777777" w:rsidTr="0074546A">
        <w:tc>
          <w:tcPr>
            <w:tcW w:w="10774" w:type="dxa"/>
            <w:gridSpan w:val="4"/>
            <w:tcBorders>
              <w:right w:val="single" w:sz="4" w:space="0" w:color="auto"/>
            </w:tcBorders>
            <w:shd w:val="clear" w:color="auto" w:fill="EEECE1" w:themeFill="background2"/>
            <w:vAlign w:val="center"/>
          </w:tcPr>
          <w:p w14:paraId="0FA72675" w14:textId="77777777" w:rsidR="00313F93" w:rsidRPr="00B50899" w:rsidRDefault="00313F93" w:rsidP="0074546A">
            <w:pPr>
              <w:jc w:val="center"/>
              <w:rPr>
                <w:rFonts w:cs="Arial"/>
                <w:b/>
                <w:bCs/>
                <w:sz w:val="22"/>
              </w:rPr>
            </w:pPr>
            <w:r w:rsidRPr="00B50899">
              <w:rPr>
                <w:rFonts w:cs="Arial"/>
                <w:b/>
                <w:bCs/>
                <w:sz w:val="22"/>
              </w:rPr>
              <w:t>Office Use</w:t>
            </w:r>
          </w:p>
        </w:tc>
      </w:tr>
      <w:tr w:rsidR="00313F93" w:rsidRPr="00B50899" w14:paraId="78CB189B" w14:textId="77777777" w:rsidTr="0074546A">
        <w:tc>
          <w:tcPr>
            <w:tcW w:w="2976" w:type="dxa"/>
            <w:shd w:val="clear" w:color="auto" w:fill="EEECE1" w:themeFill="background2"/>
            <w:vAlign w:val="center"/>
          </w:tcPr>
          <w:p w14:paraId="7EDE60F8" w14:textId="77777777" w:rsidR="00313F93" w:rsidRPr="00B50899" w:rsidRDefault="00313F93" w:rsidP="0074546A">
            <w:pPr>
              <w:jc w:val="right"/>
              <w:rPr>
                <w:rFonts w:cs="Arial"/>
                <w:b/>
                <w:sz w:val="22"/>
              </w:rPr>
            </w:pPr>
            <w:r w:rsidRPr="00B50899">
              <w:rPr>
                <w:rFonts w:cs="Arial"/>
                <w:b/>
                <w:sz w:val="22"/>
              </w:rPr>
              <w:t>Processed By</w:t>
            </w:r>
          </w:p>
        </w:tc>
        <w:sdt>
          <w:sdtPr>
            <w:rPr>
              <w:rFonts w:cs="Arial"/>
              <w:sz w:val="22"/>
            </w:rPr>
            <w:id w:val="90525476"/>
            <w:placeholder>
              <w:docPart w:val="A7A6D6BD6ED946B3899C7C85EB65AE80"/>
            </w:placeholder>
            <w:showingPlcHdr/>
            <w:text/>
          </w:sdtPr>
          <w:sdtEndPr/>
          <w:sdtContent>
            <w:tc>
              <w:tcPr>
                <w:tcW w:w="2599" w:type="dxa"/>
                <w:tcBorders>
                  <w:bottom w:val="single" w:sz="4" w:space="0" w:color="auto"/>
                  <w:right w:val="single" w:sz="4" w:space="0" w:color="auto"/>
                </w:tcBorders>
                <w:vAlign w:val="center"/>
              </w:tcPr>
              <w:p w14:paraId="343B15FC"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c>
          <w:tcPr>
            <w:tcW w:w="2599" w:type="dxa"/>
            <w:tcBorders>
              <w:bottom w:val="single" w:sz="4" w:space="0" w:color="auto"/>
              <w:right w:val="single" w:sz="4" w:space="0" w:color="auto"/>
            </w:tcBorders>
            <w:shd w:val="clear" w:color="auto" w:fill="EEECE1" w:themeFill="background2"/>
            <w:vAlign w:val="center"/>
          </w:tcPr>
          <w:p w14:paraId="59C7432E" w14:textId="77777777" w:rsidR="00313F93" w:rsidRPr="00B50899" w:rsidRDefault="00313F93" w:rsidP="0074546A">
            <w:pPr>
              <w:jc w:val="right"/>
              <w:rPr>
                <w:rFonts w:cs="Arial"/>
                <w:b/>
                <w:bCs/>
                <w:sz w:val="22"/>
              </w:rPr>
            </w:pPr>
            <w:r w:rsidRPr="00B50899">
              <w:rPr>
                <w:rFonts w:cs="Arial"/>
                <w:b/>
                <w:bCs/>
                <w:sz w:val="22"/>
              </w:rPr>
              <w:t>Processed Date</w:t>
            </w:r>
          </w:p>
        </w:tc>
        <w:sdt>
          <w:sdtPr>
            <w:rPr>
              <w:rFonts w:cs="Arial"/>
              <w:sz w:val="22"/>
            </w:rPr>
            <w:id w:val="2043935360"/>
            <w:placeholder>
              <w:docPart w:val="88049732CCAA429C94AEEEDF97097DC6"/>
            </w:placeholder>
            <w:showingPlcHdr/>
            <w:date>
              <w:dateFormat w:val="dd/MM/yyyy"/>
              <w:lid w:val="en-GB"/>
              <w:storeMappedDataAs w:val="dateTime"/>
              <w:calendar w:val="gregorian"/>
            </w:date>
          </w:sdtPr>
          <w:sdtEndPr/>
          <w:sdtContent>
            <w:tc>
              <w:tcPr>
                <w:tcW w:w="2600" w:type="dxa"/>
                <w:tcBorders>
                  <w:bottom w:val="single" w:sz="4" w:space="0" w:color="auto"/>
                  <w:right w:val="single" w:sz="4" w:space="0" w:color="auto"/>
                </w:tcBorders>
                <w:vAlign w:val="center"/>
              </w:tcPr>
              <w:p w14:paraId="4C69255C" w14:textId="77777777" w:rsidR="00313F93" w:rsidRPr="00B50899" w:rsidRDefault="00313F93" w:rsidP="0074546A">
                <w:pPr>
                  <w:rPr>
                    <w:rFonts w:cs="Arial"/>
                    <w:sz w:val="22"/>
                  </w:rPr>
                </w:pPr>
                <w:r w:rsidRPr="00B50899">
                  <w:rPr>
                    <w:rStyle w:val="PlaceholderText"/>
                    <w:rFonts w:cs="Arial"/>
                    <w:sz w:val="22"/>
                  </w:rPr>
                  <w:t>Click or tap to enter a date.</w:t>
                </w:r>
              </w:p>
            </w:tc>
          </w:sdtContent>
        </w:sdt>
      </w:tr>
      <w:tr w:rsidR="00313F93" w14:paraId="03F413AF" w14:textId="77777777" w:rsidTr="0074546A">
        <w:tc>
          <w:tcPr>
            <w:tcW w:w="2976" w:type="dxa"/>
            <w:shd w:val="clear" w:color="auto" w:fill="EEECE1" w:themeFill="background2"/>
            <w:vAlign w:val="center"/>
          </w:tcPr>
          <w:p w14:paraId="227BD883" w14:textId="77777777" w:rsidR="00313F93" w:rsidRPr="00B50899" w:rsidRDefault="00313F93" w:rsidP="0074546A">
            <w:pPr>
              <w:jc w:val="right"/>
              <w:rPr>
                <w:rFonts w:cs="Arial"/>
                <w:b/>
                <w:sz w:val="22"/>
              </w:rPr>
            </w:pPr>
            <w:r w:rsidRPr="00313F93">
              <w:rPr>
                <w:rFonts w:cs="Arial"/>
                <w:b/>
                <w:bCs/>
                <w:sz w:val="22"/>
              </w:rPr>
              <w:t>Priority</w:t>
            </w:r>
          </w:p>
        </w:tc>
        <w:sdt>
          <w:sdtPr>
            <w:rPr>
              <w:rFonts w:cs="Arial"/>
              <w:sz w:val="22"/>
            </w:rPr>
            <w:id w:val="1666891166"/>
            <w:placeholder>
              <w:docPart w:val="DCFBB5CC13044ED2BE8E7AA60CC733A6"/>
            </w:placeholder>
            <w:showingPlcHdr/>
            <w:comboBox>
              <w:listItem w:value="Choose an item."/>
              <w:listItem w:displayText="Priority 1" w:value="Priority 1"/>
              <w:listItem w:displayText="Priority 2" w:value="Priority 2"/>
              <w:listItem w:displayText="Priority 3" w:value="Priority 3"/>
            </w:comboBox>
          </w:sdtPr>
          <w:sdtEndPr/>
          <w:sdtContent>
            <w:tc>
              <w:tcPr>
                <w:tcW w:w="2599" w:type="dxa"/>
                <w:tcBorders>
                  <w:bottom w:val="single" w:sz="4" w:space="0" w:color="auto"/>
                  <w:right w:val="single" w:sz="4" w:space="0" w:color="auto"/>
                </w:tcBorders>
                <w:vAlign w:val="center"/>
              </w:tcPr>
              <w:p w14:paraId="042DEA24" w14:textId="77777777" w:rsidR="00313F93" w:rsidRDefault="00313F93" w:rsidP="0074546A">
                <w:pPr>
                  <w:rPr>
                    <w:rFonts w:cs="Arial"/>
                    <w:sz w:val="22"/>
                  </w:rPr>
                </w:pPr>
                <w:r w:rsidRPr="00B50899">
                  <w:rPr>
                    <w:rStyle w:val="PlaceholderText"/>
                    <w:rFonts w:cs="Arial"/>
                    <w:sz w:val="22"/>
                  </w:rPr>
                  <w:t>Choose an item.</w:t>
                </w:r>
              </w:p>
            </w:tc>
          </w:sdtContent>
        </w:sdt>
        <w:tc>
          <w:tcPr>
            <w:tcW w:w="2599" w:type="dxa"/>
            <w:tcBorders>
              <w:bottom w:val="single" w:sz="4" w:space="0" w:color="auto"/>
              <w:right w:val="single" w:sz="4" w:space="0" w:color="auto"/>
            </w:tcBorders>
            <w:shd w:val="clear" w:color="auto" w:fill="EEECE1" w:themeFill="background2"/>
            <w:vAlign w:val="center"/>
          </w:tcPr>
          <w:p w14:paraId="707C24AB" w14:textId="77777777" w:rsidR="00313F93" w:rsidRPr="00B50899" w:rsidRDefault="00313F93" w:rsidP="0074546A">
            <w:pPr>
              <w:jc w:val="right"/>
              <w:rPr>
                <w:rFonts w:cs="Arial"/>
                <w:b/>
                <w:bCs/>
                <w:sz w:val="22"/>
              </w:rPr>
            </w:pPr>
          </w:p>
        </w:tc>
        <w:tc>
          <w:tcPr>
            <w:tcW w:w="2600" w:type="dxa"/>
            <w:tcBorders>
              <w:bottom w:val="single" w:sz="4" w:space="0" w:color="auto"/>
              <w:right w:val="single" w:sz="4" w:space="0" w:color="auto"/>
            </w:tcBorders>
            <w:vAlign w:val="center"/>
          </w:tcPr>
          <w:p w14:paraId="659799CC" w14:textId="77777777" w:rsidR="00313F93" w:rsidRDefault="00313F93" w:rsidP="0074546A">
            <w:pPr>
              <w:rPr>
                <w:rFonts w:cs="Arial"/>
                <w:sz w:val="22"/>
              </w:rPr>
            </w:pPr>
          </w:p>
        </w:tc>
      </w:tr>
      <w:tr w:rsidR="00313F93" w:rsidRPr="00B50899" w14:paraId="19548702" w14:textId="77777777" w:rsidTr="0074546A">
        <w:tc>
          <w:tcPr>
            <w:tcW w:w="2976" w:type="dxa"/>
            <w:shd w:val="clear" w:color="auto" w:fill="EEECE1" w:themeFill="background2"/>
            <w:vAlign w:val="center"/>
          </w:tcPr>
          <w:p w14:paraId="45A3DB9E" w14:textId="77777777" w:rsidR="00313F93" w:rsidRDefault="00313F93" w:rsidP="0074546A">
            <w:pPr>
              <w:jc w:val="right"/>
              <w:rPr>
                <w:rFonts w:cs="Arial"/>
                <w:b/>
                <w:sz w:val="22"/>
              </w:rPr>
            </w:pPr>
            <w:r w:rsidRPr="00B50899">
              <w:rPr>
                <w:rFonts w:cs="Arial"/>
                <w:b/>
                <w:sz w:val="22"/>
              </w:rPr>
              <w:t>Initial Application Meeting</w:t>
            </w:r>
          </w:p>
          <w:p w14:paraId="3A2D1B55" w14:textId="77777777" w:rsidR="00313F93" w:rsidRDefault="00313F93" w:rsidP="0074546A">
            <w:pPr>
              <w:rPr>
                <w:rFonts w:cs="Arial"/>
                <w:b/>
                <w:sz w:val="22"/>
              </w:rPr>
            </w:pPr>
          </w:p>
          <w:p w14:paraId="6F7E6B09" w14:textId="77777777" w:rsidR="00313F93" w:rsidRPr="00B50899" w:rsidRDefault="00313F93" w:rsidP="0074546A">
            <w:pPr>
              <w:rPr>
                <w:rFonts w:cs="Arial"/>
                <w:sz w:val="22"/>
              </w:rPr>
            </w:pPr>
          </w:p>
        </w:tc>
        <w:sdt>
          <w:sdtPr>
            <w:rPr>
              <w:rFonts w:cs="Arial"/>
              <w:sz w:val="22"/>
            </w:rPr>
            <w:id w:val="-919178963"/>
            <w:placeholder>
              <w:docPart w:val="D0651A5BE3B543B68E5479EBFFAD08EA"/>
            </w:placeholder>
            <w:showingPlcHdr/>
            <w:date>
              <w:dateFormat w:val="dd/MM/yyyy"/>
              <w:lid w:val="en-GB"/>
              <w:storeMappedDataAs w:val="dateTime"/>
              <w:calendar w:val="gregorian"/>
            </w:date>
          </w:sdtPr>
          <w:sdtEndPr/>
          <w:sdtContent>
            <w:tc>
              <w:tcPr>
                <w:tcW w:w="2599" w:type="dxa"/>
                <w:tcBorders>
                  <w:right w:val="single" w:sz="4" w:space="0" w:color="auto"/>
                </w:tcBorders>
                <w:vAlign w:val="center"/>
              </w:tcPr>
              <w:p w14:paraId="5FDD2C55" w14:textId="77777777" w:rsidR="00313F93" w:rsidRPr="00B50899" w:rsidRDefault="00313F93" w:rsidP="0074546A">
                <w:pPr>
                  <w:rPr>
                    <w:rFonts w:cs="Arial"/>
                    <w:sz w:val="22"/>
                  </w:rPr>
                </w:pPr>
                <w:r w:rsidRPr="00B50899">
                  <w:rPr>
                    <w:rStyle w:val="PlaceholderText"/>
                    <w:rFonts w:cs="Arial"/>
                    <w:sz w:val="22"/>
                  </w:rPr>
                  <w:t>Click or tap to enter a date.</w:t>
                </w:r>
              </w:p>
            </w:tc>
          </w:sdtContent>
        </w:sdt>
        <w:tc>
          <w:tcPr>
            <w:tcW w:w="2599" w:type="dxa"/>
            <w:tcBorders>
              <w:top w:val="nil"/>
              <w:left w:val="single" w:sz="4" w:space="0" w:color="auto"/>
              <w:bottom w:val="nil"/>
              <w:right w:val="nil"/>
            </w:tcBorders>
            <w:shd w:val="clear" w:color="auto" w:fill="auto"/>
            <w:vAlign w:val="center"/>
          </w:tcPr>
          <w:p w14:paraId="42FAA0A8" w14:textId="77777777" w:rsidR="00313F93" w:rsidRPr="00B50899" w:rsidRDefault="00313F93" w:rsidP="0074546A">
            <w:pPr>
              <w:jc w:val="right"/>
              <w:rPr>
                <w:rFonts w:cs="Arial"/>
                <w:b/>
                <w:bCs/>
                <w:sz w:val="22"/>
              </w:rPr>
            </w:pPr>
          </w:p>
        </w:tc>
        <w:tc>
          <w:tcPr>
            <w:tcW w:w="2600" w:type="dxa"/>
            <w:tcBorders>
              <w:top w:val="nil"/>
              <w:left w:val="nil"/>
              <w:bottom w:val="nil"/>
              <w:right w:val="nil"/>
            </w:tcBorders>
            <w:shd w:val="clear" w:color="auto" w:fill="auto"/>
            <w:vAlign w:val="center"/>
          </w:tcPr>
          <w:p w14:paraId="23F21677" w14:textId="77777777" w:rsidR="00313F93" w:rsidRPr="00B50899" w:rsidRDefault="00313F93" w:rsidP="0074546A">
            <w:pPr>
              <w:rPr>
                <w:rFonts w:cs="Arial"/>
                <w:sz w:val="22"/>
              </w:rPr>
            </w:pPr>
          </w:p>
        </w:tc>
      </w:tr>
      <w:tr w:rsidR="00313F93" w:rsidRPr="00B50899" w14:paraId="6E7185F2" w14:textId="77777777" w:rsidTr="0074546A">
        <w:tc>
          <w:tcPr>
            <w:tcW w:w="2976" w:type="dxa"/>
            <w:shd w:val="clear" w:color="auto" w:fill="EEECE1" w:themeFill="background2"/>
            <w:vAlign w:val="center"/>
          </w:tcPr>
          <w:p w14:paraId="5ACC1EE8" w14:textId="77777777" w:rsidR="00313F93" w:rsidRPr="00B50899" w:rsidRDefault="00313F93" w:rsidP="0074546A">
            <w:pPr>
              <w:jc w:val="right"/>
              <w:rPr>
                <w:rFonts w:cs="Arial"/>
                <w:b/>
                <w:sz w:val="22"/>
              </w:rPr>
            </w:pPr>
            <w:r w:rsidRPr="00B50899">
              <w:rPr>
                <w:rFonts w:cs="Arial"/>
                <w:b/>
                <w:sz w:val="22"/>
              </w:rPr>
              <w:t>Initial Application Notes</w:t>
            </w:r>
          </w:p>
        </w:tc>
        <w:sdt>
          <w:sdtPr>
            <w:rPr>
              <w:rFonts w:cs="Arial"/>
              <w:sz w:val="22"/>
            </w:rPr>
            <w:id w:val="465940310"/>
            <w:placeholder>
              <w:docPart w:val="A11E080A6B8E4B90AA0BF2B00D6266A9"/>
            </w:placeholder>
            <w:showingPlcHdr/>
            <w:text/>
          </w:sdtPr>
          <w:sdtEndPr/>
          <w:sdtContent>
            <w:tc>
              <w:tcPr>
                <w:tcW w:w="7798" w:type="dxa"/>
                <w:gridSpan w:val="3"/>
                <w:tcBorders>
                  <w:right w:val="single" w:sz="4" w:space="0" w:color="auto"/>
                </w:tcBorders>
                <w:vAlign w:val="center"/>
              </w:tcPr>
              <w:p w14:paraId="63CA998C"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r>
      <w:tr w:rsidR="00313F93" w:rsidRPr="00B50899" w14:paraId="76E62068" w14:textId="77777777" w:rsidTr="0074546A">
        <w:tc>
          <w:tcPr>
            <w:tcW w:w="2976" w:type="dxa"/>
            <w:shd w:val="clear" w:color="auto" w:fill="EEECE1" w:themeFill="background2"/>
            <w:vAlign w:val="center"/>
          </w:tcPr>
          <w:p w14:paraId="142C78F2" w14:textId="77777777" w:rsidR="00313F93" w:rsidRPr="00B50899" w:rsidRDefault="00313F93" w:rsidP="0074546A">
            <w:pPr>
              <w:jc w:val="right"/>
              <w:rPr>
                <w:rFonts w:cs="Arial"/>
                <w:b/>
                <w:sz w:val="22"/>
              </w:rPr>
            </w:pPr>
            <w:r w:rsidRPr="00B50899">
              <w:rPr>
                <w:rFonts w:cs="Arial"/>
                <w:b/>
                <w:sz w:val="22"/>
              </w:rPr>
              <w:t>Further Application Notes</w:t>
            </w:r>
          </w:p>
        </w:tc>
        <w:sdt>
          <w:sdtPr>
            <w:rPr>
              <w:rFonts w:cs="Arial"/>
              <w:sz w:val="22"/>
            </w:rPr>
            <w:id w:val="-393506832"/>
            <w:placeholder>
              <w:docPart w:val="3EDFB9F9EC6E479B9495835E43A5BBBD"/>
            </w:placeholder>
            <w:showingPlcHdr/>
            <w:text/>
          </w:sdtPr>
          <w:sdtEndPr/>
          <w:sdtContent>
            <w:tc>
              <w:tcPr>
                <w:tcW w:w="7798" w:type="dxa"/>
                <w:gridSpan w:val="3"/>
                <w:tcBorders>
                  <w:right w:val="single" w:sz="4" w:space="0" w:color="auto"/>
                </w:tcBorders>
                <w:vAlign w:val="center"/>
              </w:tcPr>
              <w:p w14:paraId="0928A247"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r>
      <w:tr w:rsidR="00313F93" w:rsidRPr="00B50899" w14:paraId="4E3E2A07" w14:textId="77777777" w:rsidTr="0074546A">
        <w:tc>
          <w:tcPr>
            <w:tcW w:w="2976" w:type="dxa"/>
            <w:shd w:val="clear" w:color="auto" w:fill="EEECE1" w:themeFill="background2"/>
            <w:vAlign w:val="center"/>
          </w:tcPr>
          <w:p w14:paraId="757632D5" w14:textId="77777777" w:rsidR="00313F93" w:rsidRPr="00B50899" w:rsidRDefault="00313F93" w:rsidP="0074546A">
            <w:pPr>
              <w:jc w:val="right"/>
              <w:rPr>
                <w:rFonts w:cs="Arial"/>
                <w:b/>
                <w:sz w:val="22"/>
              </w:rPr>
            </w:pPr>
            <w:r w:rsidRPr="00B50899">
              <w:rPr>
                <w:rFonts w:cs="Arial"/>
                <w:b/>
                <w:sz w:val="22"/>
              </w:rPr>
              <w:t>Application Outcome</w:t>
            </w:r>
          </w:p>
        </w:tc>
        <w:sdt>
          <w:sdtPr>
            <w:rPr>
              <w:rFonts w:cs="Arial"/>
              <w:sz w:val="22"/>
            </w:rPr>
            <w:id w:val="1444039957"/>
            <w:placeholder>
              <w:docPart w:val="A879EE0284624DA8A9928865492A3EA7"/>
            </w:placeholder>
            <w:showingPlcHdr/>
            <w:text/>
          </w:sdtPr>
          <w:sdtEndPr/>
          <w:sdtContent>
            <w:tc>
              <w:tcPr>
                <w:tcW w:w="2599" w:type="dxa"/>
                <w:tcBorders>
                  <w:right w:val="single" w:sz="4" w:space="0" w:color="auto"/>
                </w:tcBorders>
                <w:vAlign w:val="center"/>
              </w:tcPr>
              <w:p w14:paraId="52891BB9"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c>
          <w:tcPr>
            <w:tcW w:w="2599" w:type="dxa"/>
            <w:tcBorders>
              <w:right w:val="single" w:sz="4" w:space="0" w:color="auto"/>
            </w:tcBorders>
            <w:shd w:val="clear" w:color="auto" w:fill="EEECE1" w:themeFill="background2"/>
            <w:vAlign w:val="center"/>
          </w:tcPr>
          <w:p w14:paraId="70F97C45" w14:textId="77777777" w:rsidR="00313F93" w:rsidRPr="00B50899" w:rsidRDefault="00313F93" w:rsidP="0074546A">
            <w:pPr>
              <w:jc w:val="right"/>
              <w:rPr>
                <w:rFonts w:cs="Arial"/>
                <w:sz w:val="22"/>
              </w:rPr>
            </w:pPr>
            <w:r w:rsidRPr="00B50899">
              <w:rPr>
                <w:rFonts w:cs="Arial"/>
                <w:b/>
                <w:bCs/>
                <w:sz w:val="22"/>
              </w:rPr>
              <w:t>Outcome Date</w:t>
            </w:r>
          </w:p>
        </w:tc>
        <w:sdt>
          <w:sdtPr>
            <w:rPr>
              <w:rFonts w:cs="Arial"/>
              <w:sz w:val="22"/>
            </w:rPr>
            <w:id w:val="1738660048"/>
            <w:placeholder>
              <w:docPart w:val="6D93AE62A7E7455C959A7E049A4165C6"/>
            </w:placeholder>
            <w:showingPlcHdr/>
            <w:date>
              <w:dateFormat w:val="dd/MM/yyyy"/>
              <w:lid w:val="en-GB"/>
              <w:storeMappedDataAs w:val="dateTime"/>
              <w:calendar w:val="gregorian"/>
            </w:date>
          </w:sdtPr>
          <w:sdtEndPr/>
          <w:sdtContent>
            <w:tc>
              <w:tcPr>
                <w:tcW w:w="2600" w:type="dxa"/>
                <w:tcBorders>
                  <w:right w:val="single" w:sz="4" w:space="0" w:color="auto"/>
                </w:tcBorders>
                <w:vAlign w:val="center"/>
              </w:tcPr>
              <w:p w14:paraId="2E214AC5" w14:textId="77777777" w:rsidR="00313F93" w:rsidRPr="00B50899" w:rsidRDefault="00313F93" w:rsidP="0074546A">
                <w:pPr>
                  <w:rPr>
                    <w:rFonts w:cs="Arial"/>
                    <w:sz w:val="22"/>
                  </w:rPr>
                </w:pPr>
                <w:r w:rsidRPr="00B50899">
                  <w:rPr>
                    <w:rStyle w:val="PlaceholderText"/>
                    <w:rFonts w:cs="Arial"/>
                    <w:sz w:val="22"/>
                  </w:rPr>
                  <w:t>Click or tap to enter a date.</w:t>
                </w:r>
              </w:p>
            </w:tc>
          </w:sdtContent>
        </w:sdt>
      </w:tr>
    </w:tbl>
    <w:p w14:paraId="2181C593" w14:textId="54FAB475" w:rsidR="00313F93" w:rsidRPr="00E92CD0" w:rsidRDefault="00313F93" w:rsidP="00313F93">
      <w:pPr>
        <w:spacing w:before="240" w:after="240"/>
        <w:rPr>
          <w:rFonts w:cs="Arial"/>
          <w:b/>
          <w:bCs/>
        </w:rPr>
      </w:pPr>
      <w:r w:rsidRPr="00E92CD0">
        <w:rPr>
          <w:rFonts w:cs="Arial"/>
          <w:b/>
          <w:bCs/>
        </w:rPr>
        <w:t xml:space="preserve">Referral Process for </w:t>
      </w:r>
      <w:r w:rsidRPr="00E92CD0">
        <w:rPr>
          <w:rFonts w:cs="Arial"/>
          <w:b/>
          <w:bCs/>
          <w:noProof/>
        </w:rPr>
        <w:t>Adult Social Care Workers:</w:t>
      </w:r>
      <w:r w:rsidRPr="00E92CD0">
        <w:rPr>
          <w:rFonts w:cs="Arial"/>
          <w:b/>
          <w:bCs/>
        </w:rPr>
        <w:t xml:space="preserve"> </w:t>
      </w:r>
    </w:p>
    <w:p w14:paraId="0A856D60" w14:textId="77777777" w:rsidR="00313F93" w:rsidRPr="00DE0779" w:rsidRDefault="00313F93" w:rsidP="00313F93">
      <w:pPr>
        <w:pStyle w:val="ListParagraph"/>
        <w:numPr>
          <w:ilvl w:val="0"/>
          <w:numId w:val="4"/>
        </w:numPr>
        <w:rPr>
          <w:rFonts w:cs="Arial"/>
        </w:rPr>
      </w:pPr>
      <w:r w:rsidRPr="0074546A">
        <w:rPr>
          <w:rFonts w:ascii="Arial" w:hAnsi="Arial" w:cs="Arial"/>
        </w:rPr>
        <w:t xml:space="preserve">Social care staff should, with the service user's consent, complete the Extra Care referral form and send it to CommissioningAgeWell@lancashire.gov.uk  </w:t>
      </w:r>
    </w:p>
    <w:p w14:paraId="3BC1AE9A" w14:textId="77777777" w:rsidR="00313F93" w:rsidRPr="00DE0779" w:rsidRDefault="00313F93" w:rsidP="00313F93">
      <w:pPr>
        <w:pStyle w:val="ListParagraph"/>
        <w:numPr>
          <w:ilvl w:val="0"/>
          <w:numId w:val="4"/>
        </w:numPr>
        <w:rPr>
          <w:rFonts w:cs="Arial"/>
        </w:rPr>
      </w:pPr>
      <w:r w:rsidRPr="0074546A">
        <w:rPr>
          <w:rFonts w:ascii="Arial" w:hAnsi="Arial" w:cs="Arial"/>
        </w:rPr>
        <w:t>If it is felt that the service user's needs could be met by Extra Care, an application to Joint Allocation Meetings for Extra Care will be considered for all schemes an individual has expressed an interest in.</w:t>
      </w:r>
    </w:p>
    <w:p w14:paraId="105422AA" w14:textId="77777777" w:rsidR="00313F93" w:rsidRPr="00DE0779" w:rsidRDefault="00313F93" w:rsidP="00313F93">
      <w:pPr>
        <w:pStyle w:val="ListParagraph"/>
        <w:numPr>
          <w:ilvl w:val="0"/>
          <w:numId w:val="4"/>
        </w:numPr>
        <w:rPr>
          <w:rFonts w:cs="Arial"/>
        </w:rPr>
      </w:pPr>
      <w:r w:rsidRPr="0074546A">
        <w:rPr>
          <w:rFonts w:ascii="Arial" w:hAnsi="Arial" w:cs="Arial"/>
        </w:rPr>
        <w:t xml:space="preserve">If application is accepted, </w:t>
      </w:r>
      <w:r>
        <w:rPr>
          <w:rFonts w:ascii="Arial" w:hAnsi="Arial" w:cs="Arial"/>
        </w:rPr>
        <w:t>t</w:t>
      </w:r>
      <w:r w:rsidRPr="0074546A">
        <w:rPr>
          <w:rFonts w:ascii="Arial" w:hAnsi="Arial" w:cs="Arial"/>
        </w:rPr>
        <w:t>he housing provider will respond to the worker and arrangements will be made for the service user to visit the scheme and meet with the onsite care provider. The worker should advise whether a Mental Capacity Assessment is needed.</w:t>
      </w:r>
    </w:p>
    <w:p w14:paraId="06C289A3" w14:textId="77777777" w:rsidR="00313F93" w:rsidRPr="00DE0779" w:rsidRDefault="00313F93" w:rsidP="00313F93">
      <w:pPr>
        <w:pStyle w:val="ListParagraph"/>
        <w:numPr>
          <w:ilvl w:val="0"/>
          <w:numId w:val="4"/>
        </w:numPr>
        <w:rPr>
          <w:rFonts w:cs="Arial"/>
        </w:rPr>
      </w:pPr>
      <w:r w:rsidRPr="0074546A">
        <w:rPr>
          <w:rFonts w:ascii="Arial" w:hAnsi="Arial" w:cs="Arial"/>
        </w:rPr>
        <w:t xml:space="preserve">If the service user wishes to apply for a tenancy after meeting with the housing and care providers, the housing provider will provide information on rent, council tax, and any associated housing costs. </w:t>
      </w:r>
    </w:p>
    <w:p w14:paraId="7026D654" w14:textId="77777777" w:rsidR="00313F93" w:rsidRPr="00DE0779" w:rsidRDefault="00313F93" w:rsidP="00313F93">
      <w:pPr>
        <w:pStyle w:val="ListParagraph"/>
        <w:numPr>
          <w:ilvl w:val="0"/>
          <w:numId w:val="4"/>
        </w:numPr>
        <w:rPr>
          <w:rFonts w:cs="Arial"/>
        </w:rPr>
      </w:pPr>
      <w:r w:rsidRPr="0074546A">
        <w:rPr>
          <w:rFonts w:ascii="Arial" w:hAnsi="Arial" w:cs="Arial"/>
        </w:rPr>
        <w:t xml:space="preserve">The service user will be added to the Extra Care scheme's waiting </w:t>
      </w:r>
      <w:r w:rsidRPr="00E92CD0">
        <w:rPr>
          <w:rFonts w:ascii="Arial" w:hAnsi="Arial" w:cs="Arial"/>
        </w:rPr>
        <w:t>list if</w:t>
      </w:r>
      <w:r w:rsidRPr="0074546A">
        <w:rPr>
          <w:rFonts w:ascii="Arial" w:hAnsi="Arial" w:cs="Arial"/>
        </w:rPr>
        <w:t xml:space="preserve"> no current vacancy exists. With the service user's consent, their social care assessment will be shared with the providers. The housing and care providers will also conduct their own risk assessments.</w:t>
      </w:r>
    </w:p>
    <w:p w14:paraId="1CF9437D" w14:textId="77777777" w:rsidR="00313F93" w:rsidRPr="00DE0779" w:rsidRDefault="00313F93" w:rsidP="00313F93">
      <w:pPr>
        <w:pStyle w:val="ListParagraph"/>
        <w:numPr>
          <w:ilvl w:val="0"/>
          <w:numId w:val="4"/>
        </w:numPr>
        <w:rPr>
          <w:rFonts w:cs="Arial"/>
        </w:rPr>
      </w:pPr>
      <w:r w:rsidRPr="0074546A">
        <w:rPr>
          <w:rFonts w:ascii="Arial" w:hAnsi="Arial" w:cs="Arial"/>
        </w:rPr>
        <w:t xml:space="preserve">When the person is offered accommodation, the worker will check that the onsite care provider is able to meet the services user's needs and has available hours. </w:t>
      </w:r>
    </w:p>
    <w:p w14:paraId="632BA65C" w14:textId="47B745D0" w:rsidR="00313F93" w:rsidRPr="00313F93" w:rsidRDefault="00313F93" w:rsidP="00313F93">
      <w:pPr>
        <w:pStyle w:val="ListParagraph"/>
        <w:numPr>
          <w:ilvl w:val="0"/>
          <w:numId w:val="4"/>
        </w:numPr>
        <w:spacing w:before="100" w:beforeAutospacing="1" w:after="100" w:afterAutospacing="1"/>
        <w:rPr>
          <w:rFonts w:cs="Arial"/>
        </w:rPr>
      </w:pPr>
      <w:r w:rsidRPr="0074546A">
        <w:rPr>
          <w:rFonts w:ascii="Arial" w:hAnsi="Arial" w:cs="Arial"/>
        </w:rPr>
        <w:t>The worker will provide the onsite care provider with an up-to-date assessment and support plan and arrange a CPLI for the planned care.</w:t>
      </w:r>
    </w:p>
    <w:p w14:paraId="1C99FE73" w14:textId="77777777" w:rsidR="00313F93" w:rsidRPr="00E92CD0" w:rsidRDefault="00313F93" w:rsidP="00313F93">
      <w:pPr>
        <w:rPr>
          <w:rFonts w:cs="Arial"/>
        </w:rPr>
      </w:pPr>
      <w:r w:rsidRPr="00E92CD0">
        <w:rPr>
          <w:rFonts w:cs="Arial"/>
        </w:rPr>
        <w:t>Please note:</w:t>
      </w:r>
    </w:p>
    <w:p w14:paraId="5AC35240" w14:textId="77777777" w:rsidR="00313F93" w:rsidRPr="00DE0779" w:rsidRDefault="00313F93" w:rsidP="00313F93">
      <w:pPr>
        <w:pStyle w:val="ListParagraph"/>
        <w:numPr>
          <w:ilvl w:val="0"/>
          <w:numId w:val="4"/>
        </w:numPr>
        <w:rPr>
          <w:rFonts w:cs="Arial"/>
        </w:rPr>
      </w:pPr>
      <w:r w:rsidRPr="0074546A">
        <w:rPr>
          <w:rFonts w:ascii="Arial" w:hAnsi="Arial" w:cs="Arial"/>
        </w:rPr>
        <w:t>If there are no available hours, the worker should contact the Contract Monitoring Officer.</w:t>
      </w:r>
    </w:p>
    <w:p w14:paraId="12373E3D" w14:textId="77777777" w:rsidR="00313F93" w:rsidRPr="00DE0779" w:rsidRDefault="00313F93" w:rsidP="00313F93">
      <w:pPr>
        <w:pStyle w:val="ListParagraph"/>
        <w:numPr>
          <w:ilvl w:val="0"/>
          <w:numId w:val="4"/>
        </w:numPr>
        <w:rPr>
          <w:rFonts w:cs="Arial"/>
        </w:rPr>
      </w:pPr>
      <w:r w:rsidRPr="0074546A">
        <w:rPr>
          <w:rFonts w:ascii="Arial" w:hAnsi="Arial" w:cs="Arial"/>
        </w:rPr>
        <w:t>While a service user living in an Extra Care scheme may use another care agency, they will not benefit from 24-hour background support.</w:t>
      </w:r>
    </w:p>
    <w:p w14:paraId="6C5B6D98" w14:textId="77777777" w:rsidR="00313F93" w:rsidRPr="00DE0779" w:rsidRDefault="00313F93" w:rsidP="00313F93">
      <w:pPr>
        <w:pStyle w:val="ListParagraph"/>
        <w:numPr>
          <w:ilvl w:val="0"/>
          <w:numId w:val="4"/>
        </w:numPr>
        <w:rPr>
          <w:rFonts w:cs="Arial"/>
        </w:rPr>
      </w:pPr>
      <w:r w:rsidRPr="0074546A">
        <w:rPr>
          <w:rFonts w:ascii="Arial" w:hAnsi="Arial" w:cs="Arial"/>
        </w:rPr>
        <w:t>Self-funders who wish to have access to 24-hour background support can only access this as a commissioned service through a social care assessment.</w:t>
      </w:r>
    </w:p>
    <w:p w14:paraId="0A884C58" w14:textId="77777777" w:rsidR="00313F93" w:rsidRPr="00DE0779" w:rsidRDefault="00313F93" w:rsidP="00313F93">
      <w:pPr>
        <w:pStyle w:val="ListParagraph"/>
        <w:numPr>
          <w:ilvl w:val="0"/>
          <w:numId w:val="4"/>
        </w:numPr>
        <w:rPr>
          <w:rFonts w:cs="Arial"/>
        </w:rPr>
      </w:pPr>
      <w:r w:rsidRPr="0074546A">
        <w:rPr>
          <w:rFonts w:ascii="Arial" w:hAnsi="Arial" w:cs="Arial"/>
        </w:rPr>
        <w:t>Service users pay their assessed charge as they would in any other setting, but only pay for planned care. The background care is not included in the CPLI.</w:t>
      </w:r>
    </w:p>
    <w:p w14:paraId="29E583A4" w14:textId="77777777" w:rsidR="00313F93" w:rsidRPr="00DE0779" w:rsidRDefault="00313F93" w:rsidP="00313F93">
      <w:pPr>
        <w:pStyle w:val="ListParagraph"/>
        <w:numPr>
          <w:ilvl w:val="0"/>
          <w:numId w:val="4"/>
        </w:numPr>
        <w:rPr>
          <w:rFonts w:cs="Arial"/>
        </w:rPr>
      </w:pPr>
      <w:r w:rsidRPr="0074546A">
        <w:rPr>
          <w:rFonts w:ascii="Arial" w:hAnsi="Arial" w:cs="Arial"/>
        </w:rPr>
        <w:lastRenderedPageBreak/>
        <w:t>Workers will need to update the onsite care provider of any changes to a service user's assessed needs and personal budget.</w:t>
      </w:r>
    </w:p>
    <w:p w14:paraId="64F802D7" w14:textId="77777777" w:rsidR="00313F93" w:rsidRPr="00DE0779" w:rsidRDefault="00313F93" w:rsidP="00313F93">
      <w:pPr>
        <w:pStyle w:val="ListParagraph"/>
        <w:numPr>
          <w:ilvl w:val="0"/>
          <w:numId w:val="4"/>
        </w:numPr>
        <w:rPr>
          <w:rFonts w:cs="Arial"/>
        </w:rPr>
      </w:pPr>
      <w:r w:rsidRPr="0074546A">
        <w:rPr>
          <w:rFonts w:ascii="Arial" w:hAnsi="Arial" w:cs="Arial"/>
        </w:rPr>
        <w:t>If it is not clear whether an extra care setting would be suitable, the worker should arrange a trial period with the provider.</w:t>
      </w:r>
    </w:p>
    <w:p w14:paraId="0EE1542F" w14:textId="77777777" w:rsidR="00313F93" w:rsidRPr="0074546A" w:rsidRDefault="00313F93" w:rsidP="00313F93">
      <w:pPr>
        <w:rPr>
          <w:rFonts w:cs="Arial"/>
          <w:b/>
          <w:bCs/>
          <w:szCs w:val="24"/>
          <w:u w:val="single"/>
        </w:rPr>
      </w:pPr>
      <w:r w:rsidRPr="0074546A">
        <w:rPr>
          <w:rFonts w:cs="Arial"/>
          <w:b/>
          <w:bCs/>
          <w:szCs w:val="24"/>
          <w:u w:val="single"/>
        </w:rPr>
        <w:t>Priority</w:t>
      </w:r>
    </w:p>
    <w:tbl>
      <w:tblPr>
        <w:tblW w:w="10774" w:type="dxa"/>
        <w:tblInd w:w="-861" w:type="dxa"/>
        <w:tblCellMar>
          <w:left w:w="0" w:type="dxa"/>
          <w:right w:w="0" w:type="dxa"/>
        </w:tblCellMar>
        <w:tblLook w:val="04A0" w:firstRow="1" w:lastRow="0" w:firstColumn="1" w:lastColumn="0" w:noHBand="0" w:noVBand="1"/>
      </w:tblPr>
      <w:tblGrid>
        <w:gridCol w:w="3776"/>
        <w:gridCol w:w="6998"/>
      </w:tblGrid>
      <w:tr w:rsidR="00313F93" w:rsidRPr="00097836" w14:paraId="358D232E" w14:textId="77777777" w:rsidTr="0074546A">
        <w:tc>
          <w:tcPr>
            <w:tcW w:w="3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7556E" w14:textId="77777777" w:rsidR="00313F93" w:rsidRPr="00097836" w:rsidRDefault="00313F93" w:rsidP="0074546A">
            <w:pPr>
              <w:jc w:val="right"/>
              <w:rPr>
                <w:rFonts w:cs="Arial"/>
              </w:rPr>
            </w:pPr>
            <w:r w:rsidRPr="00097836">
              <w:rPr>
                <w:rFonts w:cs="Arial"/>
              </w:rPr>
              <w:t>Priority 1</w:t>
            </w:r>
          </w:p>
        </w:tc>
        <w:tc>
          <w:tcPr>
            <w:tcW w:w="69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454C4F" w14:textId="77777777" w:rsidR="00313F93" w:rsidRPr="00097836" w:rsidRDefault="00313F93" w:rsidP="0074546A">
            <w:pPr>
              <w:rPr>
                <w:rFonts w:cs="Arial"/>
              </w:rPr>
            </w:pPr>
            <w:r w:rsidRPr="00097836">
              <w:rPr>
                <w:rFonts w:cs="Arial"/>
              </w:rPr>
              <w:t>People who have an urgent need for re-housing and high care needs, who would otherwise move into a residential care setting.  This includes people who are unable to return home following a period in hospital or rehabilitation</w:t>
            </w:r>
          </w:p>
        </w:tc>
      </w:tr>
      <w:tr w:rsidR="00313F93" w:rsidRPr="00097836" w14:paraId="36EC9A5F" w14:textId="77777777" w:rsidTr="0074546A">
        <w:tc>
          <w:tcPr>
            <w:tcW w:w="3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B6332" w14:textId="77777777" w:rsidR="00313F93" w:rsidRPr="00097836" w:rsidRDefault="00313F93" w:rsidP="0074546A">
            <w:pPr>
              <w:jc w:val="right"/>
              <w:rPr>
                <w:rFonts w:cs="Arial"/>
              </w:rPr>
            </w:pPr>
            <w:r w:rsidRPr="00097836">
              <w:rPr>
                <w:rFonts w:cs="Arial"/>
              </w:rPr>
              <w:t>Priority 2</w:t>
            </w:r>
          </w:p>
        </w:tc>
        <w:tc>
          <w:tcPr>
            <w:tcW w:w="6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93395" w14:textId="77777777" w:rsidR="00313F93" w:rsidRPr="00097836" w:rsidRDefault="00313F93" w:rsidP="0074546A">
            <w:pPr>
              <w:rPr>
                <w:rFonts w:cs="Arial"/>
              </w:rPr>
            </w:pPr>
            <w:r w:rsidRPr="00097836">
              <w:rPr>
                <w:rFonts w:cs="Arial"/>
              </w:rPr>
              <w:t xml:space="preserve">People who have had a social care assessment (including reablement) that indicates that their current housing is no longer suitable and extra care accommodation would meet or reduce any ongoing statutory care needs, and would promote wellbeing as defined in the Care Act  </w:t>
            </w:r>
          </w:p>
        </w:tc>
      </w:tr>
      <w:tr w:rsidR="00313F93" w:rsidRPr="00097836" w14:paraId="52DD5B6C" w14:textId="77777777" w:rsidTr="0074546A">
        <w:tc>
          <w:tcPr>
            <w:tcW w:w="3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B04AE" w14:textId="77777777" w:rsidR="00313F93" w:rsidRPr="00097836" w:rsidRDefault="00313F93" w:rsidP="0074546A">
            <w:pPr>
              <w:jc w:val="right"/>
              <w:rPr>
                <w:rFonts w:cs="Arial"/>
              </w:rPr>
            </w:pPr>
            <w:r w:rsidRPr="00097836">
              <w:rPr>
                <w:rFonts w:cs="Arial"/>
              </w:rPr>
              <w:t>Priority 3</w:t>
            </w:r>
          </w:p>
          <w:p w14:paraId="2C1F5CB5" w14:textId="77777777" w:rsidR="00313F93" w:rsidRPr="00097836" w:rsidRDefault="00313F93" w:rsidP="0074546A">
            <w:pPr>
              <w:jc w:val="right"/>
              <w:rPr>
                <w:rFonts w:cs="Arial"/>
              </w:rPr>
            </w:pPr>
            <w:r w:rsidRPr="00097836">
              <w:rPr>
                <w:rFonts w:cs="Arial"/>
              </w:rPr>
              <w:t>(</w:t>
            </w:r>
            <w:proofErr w:type="gramStart"/>
            <w:r w:rsidRPr="00097836">
              <w:rPr>
                <w:rFonts w:cs="Arial"/>
              </w:rPr>
              <w:t>only</w:t>
            </w:r>
            <w:proofErr w:type="gramEnd"/>
            <w:r w:rsidRPr="00097836">
              <w:rPr>
                <w:rFonts w:cs="Arial"/>
              </w:rPr>
              <w:t xml:space="preserve"> for Primrose, Tatton, Courtyard &amp; Lighthouse View)</w:t>
            </w:r>
          </w:p>
        </w:tc>
        <w:tc>
          <w:tcPr>
            <w:tcW w:w="6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448E5" w14:textId="77777777" w:rsidR="00313F93" w:rsidRPr="00097836" w:rsidRDefault="00313F93" w:rsidP="0074546A">
            <w:pPr>
              <w:rPr>
                <w:rFonts w:cs="Arial"/>
              </w:rPr>
            </w:pPr>
            <w:r w:rsidRPr="00097836">
              <w:rPr>
                <w:rFonts w:cs="Arial"/>
              </w:rPr>
              <w:t>People who have no statutory care needs who indicate that their current housing is no longer suitable, and their independence and well-being would be promoted through living in an extra care scheme, thereby preventing or slowing down the need for care in the future</w:t>
            </w:r>
          </w:p>
        </w:tc>
      </w:tr>
    </w:tbl>
    <w:p w14:paraId="7506192D" w14:textId="77777777" w:rsidR="00313F93" w:rsidRPr="00962859" w:rsidRDefault="00313F93" w:rsidP="000A1060">
      <w:pPr>
        <w:spacing w:before="100" w:beforeAutospacing="1" w:after="100" w:afterAutospacing="1"/>
        <w:jc w:val="both"/>
        <w:rPr>
          <w:color w:val="0000FF" w:themeColor="hyperlink"/>
          <w:sz w:val="22"/>
          <w:u w:val="single"/>
        </w:rPr>
      </w:pPr>
    </w:p>
    <w:sectPr w:rsidR="00313F93" w:rsidRPr="00962859" w:rsidSect="00245639">
      <w:footerReference w:type="default" r:id="rId12"/>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F377" w14:textId="77777777" w:rsidR="006B097A" w:rsidRDefault="006B097A" w:rsidP="00245639">
      <w:pPr>
        <w:spacing w:after="0" w:line="240" w:lineRule="auto"/>
      </w:pPr>
      <w:r>
        <w:separator/>
      </w:r>
    </w:p>
  </w:endnote>
  <w:endnote w:type="continuationSeparator" w:id="0">
    <w:p w14:paraId="35EA9598" w14:textId="77777777" w:rsidR="006B097A" w:rsidRDefault="006B097A"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52664"/>
      <w:docPartObj>
        <w:docPartGallery w:val="Page Numbers (Bottom of Page)"/>
        <w:docPartUnique/>
      </w:docPartObj>
    </w:sdtPr>
    <w:sdtEndPr>
      <w:rPr>
        <w:noProof/>
      </w:rPr>
    </w:sdtEndPr>
    <w:sdtContent>
      <w:p w14:paraId="70AC2FE7" w14:textId="77777777" w:rsidR="00057D81" w:rsidRDefault="00057D81">
        <w:pPr>
          <w:pStyle w:val="Footer"/>
        </w:pPr>
        <w:r>
          <w:fldChar w:fldCharType="begin"/>
        </w:r>
        <w:r>
          <w:instrText xml:space="preserve"> PAGE   \* MERGEFORMAT </w:instrText>
        </w:r>
        <w:r>
          <w:fldChar w:fldCharType="separate"/>
        </w:r>
        <w:r w:rsidR="00A32337">
          <w:rPr>
            <w:noProof/>
          </w:rPr>
          <w:t>2</w:t>
        </w:r>
        <w:r>
          <w:rPr>
            <w:noProof/>
          </w:rPr>
          <w:fldChar w:fldCharType="end"/>
        </w:r>
      </w:p>
    </w:sdtContent>
  </w:sdt>
  <w:p w14:paraId="18B6AFB3" w14:textId="7D1F905A" w:rsidR="00A32337" w:rsidRPr="00C071F4" w:rsidRDefault="00A32337">
    <w:pPr>
      <w:pStyle w:val="Footer"/>
      <w:rPr>
        <w:i/>
        <w:sz w:val="14"/>
      </w:rPr>
    </w:pPr>
    <w:r>
      <w:rPr>
        <w:i/>
        <w:sz w:val="14"/>
      </w:rPr>
      <w:t xml:space="preserve">Last Updated: </w:t>
    </w:r>
    <w:r w:rsidR="00B50899">
      <w:rPr>
        <w:i/>
        <w:sz w:val="14"/>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0BA0" w14:textId="77777777" w:rsidR="006B097A" w:rsidRDefault="006B097A" w:rsidP="00245639">
      <w:pPr>
        <w:spacing w:after="0" w:line="240" w:lineRule="auto"/>
      </w:pPr>
      <w:r>
        <w:separator/>
      </w:r>
    </w:p>
  </w:footnote>
  <w:footnote w:type="continuationSeparator" w:id="0">
    <w:p w14:paraId="222BFC4E" w14:textId="77777777" w:rsidR="006B097A" w:rsidRDefault="006B097A" w:rsidP="00245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8020D"/>
    <w:multiLevelType w:val="hybridMultilevel"/>
    <w:tmpl w:val="C1BE17DA"/>
    <w:lvl w:ilvl="0" w:tplc="8A1E074A">
      <w:start w:val="1"/>
      <w:numFmt w:val="bullet"/>
      <w:lvlText w:val="•"/>
      <w:lvlJc w:val="left"/>
      <w:pPr>
        <w:tabs>
          <w:tab w:val="num" w:pos="720"/>
        </w:tabs>
        <w:ind w:left="720" w:hanging="360"/>
      </w:pPr>
      <w:rPr>
        <w:rFonts w:ascii="Times New Roman" w:hAnsi="Times New Roman" w:hint="default"/>
      </w:rPr>
    </w:lvl>
    <w:lvl w:ilvl="1" w:tplc="1C0C47C0" w:tentative="1">
      <w:start w:val="1"/>
      <w:numFmt w:val="bullet"/>
      <w:lvlText w:val="•"/>
      <w:lvlJc w:val="left"/>
      <w:pPr>
        <w:tabs>
          <w:tab w:val="num" w:pos="1440"/>
        </w:tabs>
        <w:ind w:left="1440" w:hanging="360"/>
      </w:pPr>
      <w:rPr>
        <w:rFonts w:ascii="Times New Roman" w:hAnsi="Times New Roman" w:hint="default"/>
      </w:rPr>
    </w:lvl>
    <w:lvl w:ilvl="2" w:tplc="0DA49D6A" w:tentative="1">
      <w:start w:val="1"/>
      <w:numFmt w:val="bullet"/>
      <w:lvlText w:val="•"/>
      <w:lvlJc w:val="left"/>
      <w:pPr>
        <w:tabs>
          <w:tab w:val="num" w:pos="2160"/>
        </w:tabs>
        <w:ind w:left="2160" w:hanging="360"/>
      </w:pPr>
      <w:rPr>
        <w:rFonts w:ascii="Times New Roman" w:hAnsi="Times New Roman" w:hint="default"/>
      </w:rPr>
    </w:lvl>
    <w:lvl w:ilvl="3" w:tplc="82DE1058" w:tentative="1">
      <w:start w:val="1"/>
      <w:numFmt w:val="bullet"/>
      <w:lvlText w:val="•"/>
      <w:lvlJc w:val="left"/>
      <w:pPr>
        <w:tabs>
          <w:tab w:val="num" w:pos="2880"/>
        </w:tabs>
        <w:ind w:left="2880" w:hanging="360"/>
      </w:pPr>
      <w:rPr>
        <w:rFonts w:ascii="Times New Roman" w:hAnsi="Times New Roman" w:hint="default"/>
      </w:rPr>
    </w:lvl>
    <w:lvl w:ilvl="4" w:tplc="7A163EA0" w:tentative="1">
      <w:start w:val="1"/>
      <w:numFmt w:val="bullet"/>
      <w:lvlText w:val="•"/>
      <w:lvlJc w:val="left"/>
      <w:pPr>
        <w:tabs>
          <w:tab w:val="num" w:pos="3600"/>
        </w:tabs>
        <w:ind w:left="3600" w:hanging="360"/>
      </w:pPr>
      <w:rPr>
        <w:rFonts w:ascii="Times New Roman" w:hAnsi="Times New Roman" w:hint="default"/>
      </w:rPr>
    </w:lvl>
    <w:lvl w:ilvl="5" w:tplc="EC02A6D6" w:tentative="1">
      <w:start w:val="1"/>
      <w:numFmt w:val="bullet"/>
      <w:lvlText w:val="•"/>
      <w:lvlJc w:val="left"/>
      <w:pPr>
        <w:tabs>
          <w:tab w:val="num" w:pos="4320"/>
        </w:tabs>
        <w:ind w:left="4320" w:hanging="360"/>
      </w:pPr>
      <w:rPr>
        <w:rFonts w:ascii="Times New Roman" w:hAnsi="Times New Roman" w:hint="default"/>
      </w:rPr>
    </w:lvl>
    <w:lvl w:ilvl="6" w:tplc="F75E8366" w:tentative="1">
      <w:start w:val="1"/>
      <w:numFmt w:val="bullet"/>
      <w:lvlText w:val="•"/>
      <w:lvlJc w:val="left"/>
      <w:pPr>
        <w:tabs>
          <w:tab w:val="num" w:pos="5040"/>
        </w:tabs>
        <w:ind w:left="5040" w:hanging="360"/>
      </w:pPr>
      <w:rPr>
        <w:rFonts w:ascii="Times New Roman" w:hAnsi="Times New Roman" w:hint="default"/>
      </w:rPr>
    </w:lvl>
    <w:lvl w:ilvl="7" w:tplc="4D6EE106" w:tentative="1">
      <w:start w:val="1"/>
      <w:numFmt w:val="bullet"/>
      <w:lvlText w:val="•"/>
      <w:lvlJc w:val="left"/>
      <w:pPr>
        <w:tabs>
          <w:tab w:val="num" w:pos="5760"/>
        </w:tabs>
        <w:ind w:left="5760" w:hanging="360"/>
      </w:pPr>
      <w:rPr>
        <w:rFonts w:ascii="Times New Roman" w:hAnsi="Times New Roman" w:hint="default"/>
      </w:rPr>
    </w:lvl>
    <w:lvl w:ilvl="8" w:tplc="249E4B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97B1EF8"/>
    <w:multiLevelType w:val="hybridMultilevel"/>
    <w:tmpl w:val="98240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2C57826"/>
    <w:multiLevelType w:val="hybridMultilevel"/>
    <w:tmpl w:val="3198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67C72"/>
    <w:multiLevelType w:val="hybridMultilevel"/>
    <w:tmpl w:val="DE0ADC06"/>
    <w:lvl w:ilvl="0" w:tplc="4D007BAC">
      <w:start w:val="1"/>
      <w:numFmt w:val="bullet"/>
      <w:lvlText w:val="•"/>
      <w:lvlJc w:val="left"/>
      <w:pPr>
        <w:tabs>
          <w:tab w:val="num" w:pos="720"/>
        </w:tabs>
        <w:ind w:left="720" w:hanging="360"/>
      </w:pPr>
      <w:rPr>
        <w:rFonts w:ascii="Times New Roman" w:hAnsi="Times New Roman" w:hint="default"/>
      </w:rPr>
    </w:lvl>
    <w:lvl w:ilvl="1" w:tplc="FB0A724C" w:tentative="1">
      <w:start w:val="1"/>
      <w:numFmt w:val="bullet"/>
      <w:lvlText w:val="•"/>
      <w:lvlJc w:val="left"/>
      <w:pPr>
        <w:tabs>
          <w:tab w:val="num" w:pos="1440"/>
        </w:tabs>
        <w:ind w:left="1440" w:hanging="360"/>
      </w:pPr>
      <w:rPr>
        <w:rFonts w:ascii="Times New Roman" w:hAnsi="Times New Roman" w:hint="default"/>
      </w:rPr>
    </w:lvl>
    <w:lvl w:ilvl="2" w:tplc="5E4E490C" w:tentative="1">
      <w:start w:val="1"/>
      <w:numFmt w:val="bullet"/>
      <w:lvlText w:val="•"/>
      <w:lvlJc w:val="left"/>
      <w:pPr>
        <w:tabs>
          <w:tab w:val="num" w:pos="2160"/>
        </w:tabs>
        <w:ind w:left="2160" w:hanging="360"/>
      </w:pPr>
      <w:rPr>
        <w:rFonts w:ascii="Times New Roman" w:hAnsi="Times New Roman" w:hint="default"/>
      </w:rPr>
    </w:lvl>
    <w:lvl w:ilvl="3" w:tplc="A2E6DBF4" w:tentative="1">
      <w:start w:val="1"/>
      <w:numFmt w:val="bullet"/>
      <w:lvlText w:val="•"/>
      <w:lvlJc w:val="left"/>
      <w:pPr>
        <w:tabs>
          <w:tab w:val="num" w:pos="2880"/>
        </w:tabs>
        <w:ind w:left="2880" w:hanging="360"/>
      </w:pPr>
      <w:rPr>
        <w:rFonts w:ascii="Times New Roman" w:hAnsi="Times New Roman" w:hint="default"/>
      </w:rPr>
    </w:lvl>
    <w:lvl w:ilvl="4" w:tplc="CA6AF72C" w:tentative="1">
      <w:start w:val="1"/>
      <w:numFmt w:val="bullet"/>
      <w:lvlText w:val="•"/>
      <w:lvlJc w:val="left"/>
      <w:pPr>
        <w:tabs>
          <w:tab w:val="num" w:pos="3600"/>
        </w:tabs>
        <w:ind w:left="3600" w:hanging="360"/>
      </w:pPr>
      <w:rPr>
        <w:rFonts w:ascii="Times New Roman" w:hAnsi="Times New Roman" w:hint="default"/>
      </w:rPr>
    </w:lvl>
    <w:lvl w:ilvl="5" w:tplc="D966B6DE" w:tentative="1">
      <w:start w:val="1"/>
      <w:numFmt w:val="bullet"/>
      <w:lvlText w:val="•"/>
      <w:lvlJc w:val="left"/>
      <w:pPr>
        <w:tabs>
          <w:tab w:val="num" w:pos="4320"/>
        </w:tabs>
        <w:ind w:left="4320" w:hanging="360"/>
      </w:pPr>
      <w:rPr>
        <w:rFonts w:ascii="Times New Roman" w:hAnsi="Times New Roman" w:hint="default"/>
      </w:rPr>
    </w:lvl>
    <w:lvl w:ilvl="6" w:tplc="0E8A218E" w:tentative="1">
      <w:start w:val="1"/>
      <w:numFmt w:val="bullet"/>
      <w:lvlText w:val="•"/>
      <w:lvlJc w:val="left"/>
      <w:pPr>
        <w:tabs>
          <w:tab w:val="num" w:pos="5040"/>
        </w:tabs>
        <w:ind w:left="5040" w:hanging="360"/>
      </w:pPr>
      <w:rPr>
        <w:rFonts w:ascii="Times New Roman" w:hAnsi="Times New Roman" w:hint="default"/>
      </w:rPr>
    </w:lvl>
    <w:lvl w:ilvl="7" w:tplc="BF7EB4D6" w:tentative="1">
      <w:start w:val="1"/>
      <w:numFmt w:val="bullet"/>
      <w:lvlText w:val="•"/>
      <w:lvlJc w:val="left"/>
      <w:pPr>
        <w:tabs>
          <w:tab w:val="num" w:pos="5760"/>
        </w:tabs>
        <w:ind w:left="5760" w:hanging="360"/>
      </w:pPr>
      <w:rPr>
        <w:rFonts w:ascii="Times New Roman" w:hAnsi="Times New Roman" w:hint="default"/>
      </w:rPr>
    </w:lvl>
    <w:lvl w:ilvl="8" w:tplc="094C166E" w:tentative="1">
      <w:start w:val="1"/>
      <w:numFmt w:val="bullet"/>
      <w:lvlText w:val="•"/>
      <w:lvlJc w:val="left"/>
      <w:pPr>
        <w:tabs>
          <w:tab w:val="num" w:pos="6480"/>
        </w:tabs>
        <w:ind w:left="6480" w:hanging="360"/>
      </w:pPr>
      <w:rPr>
        <w:rFonts w:ascii="Times New Roman" w:hAnsi="Times New Roman" w:hint="default"/>
      </w:rPr>
    </w:lvl>
  </w:abstractNum>
  <w:num w:numId="1" w16cid:durableId="20597061">
    <w:abstractNumId w:val="3"/>
  </w:num>
  <w:num w:numId="2" w16cid:durableId="914629072">
    <w:abstractNumId w:val="0"/>
  </w:num>
  <w:num w:numId="3" w16cid:durableId="1186864668">
    <w:abstractNumId w:val="1"/>
  </w:num>
  <w:num w:numId="4" w16cid:durableId="202593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55"/>
    <w:rsid w:val="00027311"/>
    <w:rsid w:val="00036715"/>
    <w:rsid w:val="00037A54"/>
    <w:rsid w:val="00057D81"/>
    <w:rsid w:val="00071426"/>
    <w:rsid w:val="000753E6"/>
    <w:rsid w:val="00080476"/>
    <w:rsid w:val="000A1060"/>
    <w:rsid w:val="000A78FD"/>
    <w:rsid w:val="000C4FE7"/>
    <w:rsid w:val="000D367E"/>
    <w:rsid w:val="001007BB"/>
    <w:rsid w:val="001039AF"/>
    <w:rsid w:val="00107C34"/>
    <w:rsid w:val="00117637"/>
    <w:rsid w:val="00125BED"/>
    <w:rsid w:val="00132A36"/>
    <w:rsid w:val="0014079C"/>
    <w:rsid w:val="00147958"/>
    <w:rsid w:val="001515F4"/>
    <w:rsid w:val="001646FA"/>
    <w:rsid w:val="00167864"/>
    <w:rsid w:val="001A24C4"/>
    <w:rsid w:val="001C6D68"/>
    <w:rsid w:val="001D6657"/>
    <w:rsid w:val="00236465"/>
    <w:rsid w:val="00245639"/>
    <w:rsid w:val="002521E0"/>
    <w:rsid w:val="002912B0"/>
    <w:rsid w:val="002B34F6"/>
    <w:rsid w:val="002D7D5C"/>
    <w:rsid w:val="002E089F"/>
    <w:rsid w:val="002E3CD2"/>
    <w:rsid w:val="00303A0C"/>
    <w:rsid w:val="00313F93"/>
    <w:rsid w:val="00315146"/>
    <w:rsid w:val="003318F7"/>
    <w:rsid w:val="003A7AAC"/>
    <w:rsid w:val="003C0D66"/>
    <w:rsid w:val="00400128"/>
    <w:rsid w:val="00416780"/>
    <w:rsid w:val="00431639"/>
    <w:rsid w:val="00450FDB"/>
    <w:rsid w:val="0045422F"/>
    <w:rsid w:val="0046524B"/>
    <w:rsid w:val="00475832"/>
    <w:rsid w:val="00492FD1"/>
    <w:rsid w:val="004938FD"/>
    <w:rsid w:val="004A7224"/>
    <w:rsid w:val="004B4E67"/>
    <w:rsid w:val="004E1806"/>
    <w:rsid w:val="004F081D"/>
    <w:rsid w:val="00500EE8"/>
    <w:rsid w:val="005022C5"/>
    <w:rsid w:val="00547F0C"/>
    <w:rsid w:val="00555AE4"/>
    <w:rsid w:val="00557AA1"/>
    <w:rsid w:val="00582A71"/>
    <w:rsid w:val="00590F42"/>
    <w:rsid w:val="005A32F6"/>
    <w:rsid w:val="005C6B31"/>
    <w:rsid w:val="005F36B9"/>
    <w:rsid w:val="00621287"/>
    <w:rsid w:val="00622517"/>
    <w:rsid w:val="0063588F"/>
    <w:rsid w:val="00652CD6"/>
    <w:rsid w:val="0065334E"/>
    <w:rsid w:val="0065420B"/>
    <w:rsid w:val="0066169D"/>
    <w:rsid w:val="006B097A"/>
    <w:rsid w:val="006C3668"/>
    <w:rsid w:val="006E16B1"/>
    <w:rsid w:val="00735BDB"/>
    <w:rsid w:val="0075115D"/>
    <w:rsid w:val="0077029C"/>
    <w:rsid w:val="007A755F"/>
    <w:rsid w:val="007D0814"/>
    <w:rsid w:val="007E4FDB"/>
    <w:rsid w:val="007F1C58"/>
    <w:rsid w:val="00807491"/>
    <w:rsid w:val="00876ED8"/>
    <w:rsid w:val="00883C82"/>
    <w:rsid w:val="00896658"/>
    <w:rsid w:val="008D1A5E"/>
    <w:rsid w:val="008E38E6"/>
    <w:rsid w:val="008F2E9B"/>
    <w:rsid w:val="008F4C80"/>
    <w:rsid w:val="0090118E"/>
    <w:rsid w:val="00901C78"/>
    <w:rsid w:val="00916DBA"/>
    <w:rsid w:val="009200EB"/>
    <w:rsid w:val="0092028C"/>
    <w:rsid w:val="009333E4"/>
    <w:rsid w:val="00941261"/>
    <w:rsid w:val="00962859"/>
    <w:rsid w:val="009754EA"/>
    <w:rsid w:val="009C1138"/>
    <w:rsid w:val="009C1F86"/>
    <w:rsid w:val="009E28E8"/>
    <w:rsid w:val="009E58AA"/>
    <w:rsid w:val="00A32337"/>
    <w:rsid w:val="00A719F3"/>
    <w:rsid w:val="00A91010"/>
    <w:rsid w:val="00AA091E"/>
    <w:rsid w:val="00AB4596"/>
    <w:rsid w:val="00B2498A"/>
    <w:rsid w:val="00B30AD7"/>
    <w:rsid w:val="00B34445"/>
    <w:rsid w:val="00B50899"/>
    <w:rsid w:val="00B61151"/>
    <w:rsid w:val="00B7656F"/>
    <w:rsid w:val="00B82F55"/>
    <w:rsid w:val="00BF5E43"/>
    <w:rsid w:val="00C04CE2"/>
    <w:rsid w:val="00C071F4"/>
    <w:rsid w:val="00C34C10"/>
    <w:rsid w:val="00C446BB"/>
    <w:rsid w:val="00C45964"/>
    <w:rsid w:val="00C54F85"/>
    <w:rsid w:val="00C55C82"/>
    <w:rsid w:val="00C63A5A"/>
    <w:rsid w:val="00CA71F0"/>
    <w:rsid w:val="00CD4725"/>
    <w:rsid w:val="00CF13CD"/>
    <w:rsid w:val="00CF2804"/>
    <w:rsid w:val="00CF36AF"/>
    <w:rsid w:val="00D15050"/>
    <w:rsid w:val="00D41981"/>
    <w:rsid w:val="00D47AB5"/>
    <w:rsid w:val="00D92F84"/>
    <w:rsid w:val="00D93788"/>
    <w:rsid w:val="00D94607"/>
    <w:rsid w:val="00DC3445"/>
    <w:rsid w:val="00DD36C4"/>
    <w:rsid w:val="00DE6822"/>
    <w:rsid w:val="00DE69D9"/>
    <w:rsid w:val="00DE7A23"/>
    <w:rsid w:val="00E03B88"/>
    <w:rsid w:val="00E213E2"/>
    <w:rsid w:val="00E410DE"/>
    <w:rsid w:val="00E43966"/>
    <w:rsid w:val="00E44908"/>
    <w:rsid w:val="00E54F69"/>
    <w:rsid w:val="00E83D95"/>
    <w:rsid w:val="00F229DD"/>
    <w:rsid w:val="00F478F2"/>
    <w:rsid w:val="00F56FB8"/>
    <w:rsid w:val="00F57DA7"/>
    <w:rsid w:val="00F703B1"/>
    <w:rsid w:val="00F95560"/>
    <w:rsid w:val="00FB3A37"/>
    <w:rsid w:val="00FE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2E65FE"/>
  <w15:docId w15:val="{B1616171-E4FC-46B1-842C-226A6ECF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18E"/>
    <w:pPr>
      <w:spacing w:after="0" w:line="240" w:lineRule="auto"/>
      <w:ind w:left="720"/>
      <w:contextualSpacing/>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0118E"/>
    <w:rPr>
      <w:color w:val="0000FF" w:themeColor="hyperlink"/>
      <w:u w:val="single"/>
    </w:rPr>
  </w:style>
  <w:style w:type="paragraph" w:styleId="BalloonText">
    <w:name w:val="Balloon Text"/>
    <w:basedOn w:val="Normal"/>
    <w:link w:val="BalloonTextChar"/>
    <w:uiPriority w:val="99"/>
    <w:semiHidden/>
    <w:unhideWhenUsed/>
    <w:rsid w:val="00245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39"/>
    <w:rPr>
      <w:rFonts w:ascii="Tahoma" w:hAnsi="Tahoma" w:cs="Tahoma"/>
      <w:sz w:val="16"/>
      <w:szCs w:val="16"/>
    </w:rPr>
  </w:style>
  <w:style w:type="paragraph" w:styleId="Header">
    <w:name w:val="header"/>
    <w:basedOn w:val="Normal"/>
    <w:link w:val="HeaderChar"/>
    <w:uiPriority w:val="99"/>
    <w:unhideWhenUsed/>
    <w:rsid w:val="00245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639"/>
  </w:style>
  <w:style w:type="paragraph" w:styleId="Footer">
    <w:name w:val="footer"/>
    <w:basedOn w:val="Normal"/>
    <w:link w:val="FooterChar"/>
    <w:uiPriority w:val="99"/>
    <w:unhideWhenUsed/>
    <w:rsid w:val="00245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639"/>
  </w:style>
  <w:style w:type="character" w:styleId="CommentReference">
    <w:name w:val="annotation reference"/>
    <w:basedOn w:val="DefaultParagraphFont"/>
    <w:uiPriority w:val="99"/>
    <w:semiHidden/>
    <w:unhideWhenUsed/>
    <w:rsid w:val="00057D81"/>
    <w:rPr>
      <w:sz w:val="16"/>
      <w:szCs w:val="16"/>
    </w:rPr>
  </w:style>
  <w:style w:type="paragraph" w:styleId="CommentText">
    <w:name w:val="annotation text"/>
    <w:basedOn w:val="Normal"/>
    <w:link w:val="CommentTextChar"/>
    <w:uiPriority w:val="99"/>
    <w:semiHidden/>
    <w:unhideWhenUsed/>
    <w:rsid w:val="00057D81"/>
    <w:pPr>
      <w:spacing w:line="240" w:lineRule="auto"/>
    </w:pPr>
    <w:rPr>
      <w:sz w:val="20"/>
      <w:szCs w:val="20"/>
    </w:rPr>
  </w:style>
  <w:style w:type="character" w:customStyle="1" w:styleId="CommentTextChar">
    <w:name w:val="Comment Text Char"/>
    <w:basedOn w:val="DefaultParagraphFont"/>
    <w:link w:val="CommentText"/>
    <w:uiPriority w:val="99"/>
    <w:semiHidden/>
    <w:rsid w:val="00057D81"/>
    <w:rPr>
      <w:sz w:val="20"/>
      <w:szCs w:val="20"/>
    </w:rPr>
  </w:style>
  <w:style w:type="paragraph" w:styleId="CommentSubject">
    <w:name w:val="annotation subject"/>
    <w:basedOn w:val="CommentText"/>
    <w:next w:val="CommentText"/>
    <w:link w:val="CommentSubjectChar"/>
    <w:uiPriority w:val="99"/>
    <w:semiHidden/>
    <w:unhideWhenUsed/>
    <w:rsid w:val="00057D81"/>
    <w:rPr>
      <w:b/>
      <w:bCs/>
    </w:rPr>
  </w:style>
  <w:style w:type="character" w:customStyle="1" w:styleId="CommentSubjectChar">
    <w:name w:val="Comment Subject Char"/>
    <w:basedOn w:val="CommentTextChar"/>
    <w:link w:val="CommentSubject"/>
    <w:uiPriority w:val="99"/>
    <w:semiHidden/>
    <w:rsid w:val="00057D81"/>
    <w:rPr>
      <w:b/>
      <w:bCs/>
      <w:sz w:val="20"/>
      <w:szCs w:val="20"/>
    </w:rPr>
  </w:style>
  <w:style w:type="paragraph" w:customStyle="1" w:styleId="cecb24b7-32ba-4c49-baad-595059c44849">
    <w:name w:val="cecb24b7-32ba-4c49-baad-595059c44849"/>
    <w:basedOn w:val="Normal"/>
    <w:uiPriority w:val="99"/>
    <w:rsid w:val="00057D81"/>
    <w:pPr>
      <w:spacing w:after="0" w:line="240" w:lineRule="auto"/>
    </w:pPr>
    <w:rPr>
      <w:rFonts w:ascii="Times New Roman" w:hAnsi="Times New Roman" w:cs="Times New Roman"/>
      <w:szCs w:val="24"/>
      <w:lang w:eastAsia="en-GB"/>
    </w:rPr>
  </w:style>
  <w:style w:type="paragraph" w:customStyle="1" w:styleId="7510207c-e608-45b3-8752-429ec22f0c90">
    <w:name w:val="7510207c-e608-45b3-8752-429ec22f0c90"/>
    <w:basedOn w:val="Normal"/>
    <w:uiPriority w:val="99"/>
    <w:rsid w:val="0063588F"/>
    <w:pPr>
      <w:spacing w:after="0" w:line="240" w:lineRule="auto"/>
    </w:pPr>
    <w:rPr>
      <w:rFonts w:ascii="Times New Roman" w:hAnsi="Times New Roman" w:cs="Times New Roman"/>
      <w:szCs w:val="24"/>
      <w:lang w:eastAsia="en-GB"/>
    </w:rPr>
  </w:style>
  <w:style w:type="character" w:styleId="UnresolvedMention">
    <w:name w:val="Unresolved Mention"/>
    <w:basedOn w:val="DefaultParagraphFont"/>
    <w:uiPriority w:val="99"/>
    <w:semiHidden/>
    <w:unhideWhenUsed/>
    <w:rsid w:val="00F478F2"/>
    <w:rPr>
      <w:color w:val="605E5C"/>
      <w:shd w:val="clear" w:color="auto" w:fill="E1DFDD"/>
    </w:rPr>
  </w:style>
  <w:style w:type="character" w:styleId="PlaceholderText">
    <w:name w:val="Placeholder Text"/>
    <w:basedOn w:val="DefaultParagraphFont"/>
    <w:uiPriority w:val="99"/>
    <w:semiHidden/>
    <w:rsid w:val="004F08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261">
      <w:bodyDiv w:val="1"/>
      <w:marLeft w:val="0"/>
      <w:marRight w:val="0"/>
      <w:marTop w:val="0"/>
      <w:marBottom w:val="0"/>
      <w:divBdr>
        <w:top w:val="none" w:sz="0" w:space="0" w:color="auto"/>
        <w:left w:val="none" w:sz="0" w:space="0" w:color="auto"/>
        <w:bottom w:val="none" w:sz="0" w:space="0" w:color="auto"/>
        <w:right w:val="none" w:sz="0" w:space="0" w:color="auto"/>
      </w:divBdr>
      <w:divsChild>
        <w:div w:id="760488709">
          <w:marLeft w:val="547"/>
          <w:marRight w:val="0"/>
          <w:marTop w:val="0"/>
          <w:marBottom w:val="0"/>
          <w:divBdr>
            <w:top w:val="none" w:sz="0" w:space="0" w:color="auto"/>
            <w:left w:val="none" w:sz="0" w:space="0" w:color="auto"/>
            <w:bottom w:val="none" w:sz="0" w:space="0" w:color="auto"/>
            <w:right w:val="none" w:sz="0" w:space="0" w:color="auto"/>
          </w:divBdr>
        </w:div>
      </w:divsChild>
    </w:div>
    <w:div w:id="424812862">
      <w:bodyDiv w:val="1"/>
      <w:marLeft w:val="0"/>
      <w:marRight w:val="0"/>
      <w:marTop w:val="0"/>
      <w:marBottom w:val="0"/>
      <w:divBdr>
        <w:top w:val="none" w:sz="0" w:space="0" w:color="auto"/>
        <w:left w:val="none" w:sz="0" w:space="0" w:color="auto"/>
        <w:bottom w:val="none" w:sz="0" w:space="0" w:color="auto"/>
        <w:right w:val="none" w:sz="0" w:space="0" w:color="auto"/>
      </w:divBdr>
    </w:div>
    <w:div w:id="457144477">
      <w:bodyDiv w:val="1"/>
      <w:marLeft w:val="0"/>
      <w:marRight w:val="0"/>
      <w:marTop w:val="0"/>
      <w:marBottom w:val="0"/>
      <w:divBdr>
        <w:top w:val="none" w:sz="0" w:space="0" w:color="auto"/>
        <w:left w:val="none" w:sz="0" w:space="0" w:color="auto"/>
        <w:bottom w:val="none" w:sz="0" w:space="0" w:color="auto"/>
        <w:right w:val="none" w:sz="0" w:space="0" w:color="auto"/>
      </w:divBdr>
    </w:div>
    <w:div w:id="751318195">
      <w:bodyDiv w:val="1"/>
      <w:marLeft w:val="0"/>
      <w:marRight w:val="0"/>
      <w:marTop w:val="0"/>
      <w:marBottom w:val="0"/>
      <w:divBdr>
        <w:top w:val="none" w:sz="0" w:space="0" w:color="auto"/>
        <w:left w:val="none" w:sz="0" w:space="0" w:color="auto"/>
        <w:bottom w:val="none" w:sz="0" w:space="0" w:color="auto"/>
        <w:right w:val="none" w:sz="0" w:space="0" w:color="auto"/>
      </w:divBdr>
    </w:div>
    <w:div w:id="973487463">
      <w:bodyDiv w:val="1"/>
      <w:marLeft w:val="0"/>
      <w:marRight w:val="0"/>
      <w:marTop w:val="0"/>
      <w:marBottom w:val="0"/>
      <w:divBdr>
        <w:top w:val="none" w:sz="0" w:space="0" w:color="auto"/>
        <w:left w:val="none" w:sz="0" w:space="0" w:color="auto"/>
        <w:bottom w:val="none" w:sz="0" w:space="0" w:color="auto"/>
        <w:right w:val="none" w:sz="0" w:space="0" w:color="auto"/>
      </w:divBdr>
      <w:divsChild>
        <w:div w:id="1800875193">
          <w:marLeft w:val="547"/>
          <w:marRight w:val="0"/>
          <w:marTop w:val="0"/>
          <w:marBottom w:val="0"/>
          <w:divBdr>
            <w:top w:val="none" w:sz="0" w:space="0" w:color="auto"/>
            <w:left w:val="none" w:sz="0" w:space="0" w:color="auto"/>
            <w:bottom w:val="none" w:sz="0" w:space="0" w:color="auto"/>
            <w:right w:val="none" w:sz="0" w:space="0" w:color="auto"/>
          </w:divBdr>
        </w:div>
      </w:divsChild>
    </w:div>
    <w:div w:id="1153063687">
      <w:bodyDiv w:val="1"/>
      <w:marLeft w:val="0"/>
      <w:marRight w:val="0"/>
      <w:marTop w:val="0"/>
      <w:marBottom w:val="0"/>
      <w:divBdr>
        <w:top w:val="none" w:sz="0" w:space="0" w:color="auto"/>
        <w:left w:val="none" w:sz="0" w:space="0" w:color="auto"/>
        <w:bottom w:val="none" w:sz="0" w:space="0" w:color="auto"/>
        <w:right w:val="none" w:sz="0" w:space="0" w:color="auto"/>
      </w:divBdr>
    </w:div>
    <w:div w:id="1214585198">
      <w:bodyDiv w:val="1"/>
      <w:marLeft w:val="0"/>
      <w:marRight w:val="0"/>
      <w:marTop w:val="0"/>
      <w:marBottom w:val="0"/>
      <w:divBdr>
        <w:top w:val="none" w:sz="0" w:space="0" w:color="auto"/>
        <w:left w:val="none" w:sz="0" w:space="0" w:color="auto"/>
        <w:bottom w:val="none" w:sz="0" w:space="0" w:color="auto"/>
        <w:right w:val="none" w:sz="0" w:space="0" w:color="auto"/>
      </w:divBdr>
    </w:div>
    <w:div w:id="1226179230">
      <w:bodyDiv w:val="1"/>
      <w:marLeft w:val="0"/>
      <w:marRight w:val="0"/>
      <w:marTop w:val="0"/>
      <w:marBottom w:val="0"/>
      <w:divBdr>
        <w:top w:val="none" w:sz="0" w:space="0" w:color="auto"/>
        <w:left w:val="none" w:sz="0" w:space="0" w:color="auto"/>
        <w:bottom w:val="none" w:sz="0" w:space="0" w:color="auto"/>
        <w:right w:val="none" w:sz="0" w:space="0" w:color="auto"/>
      </w:divBdr>
    </w:div>
    <w:div w:id="1265308043">
      <w:bodyDiv w:val="1"/>
      <w:marLeft w:val="0"/>
      <w:marRight w:val="0"/>
      <w:marTop w:val="0"/>
      <w:marBottom w:val="0"/>
      <w:divBdr>
        <w:top w:val="none" w:sz="0" w:space="0" w:color="auto"/>
        <w:left w:val="none" w:sz="0" w:space="0" w:color="auto"/>
        <w:bottom w:val="none" w:sz="0" w:space="0" w:color="auto"/>
        <w:right w:val="none" w:sz="0" w:space="0" w:color="auto"/>
      </w:divBdr>
    </w:div>
    <w:div w:id="1276643449">
      <w:bodyDiv w:val="1"/>
      <w:marLeft w:val="0"/>
      <w:marRight w:val="0"/>
      <w:marTop w:val="0"/>
      <w:marBottom w:val="0"/>
      <w:divBdr>
        <w:top w:val="none" w:sz="0" w:space="0" w:color="auto"/>
        <w:left w:val="none" w:sz="0" w:space="0" w:color="auto"/>
        <w:bottom w:val="none" w:sz="0" w:space="0" w:color="auto"/>
        <w:right w:val="none" w:sz="0" w:space="0" w:color="auto"/>
      </w:divBdr>
    </w:div>
    <w:div w:id="1381589547">
      <w:bodyDiv w:val="1"/>
      <w:marLeft w:val="0"/>
      <w:marRight w:val="0"/>
      <w:marTop w:val="0"/>
      <w:marBottom w:val="0"/>
      <w:divBdr>
        <w:top w:val="none" w:sz="0" w:space="0" w:color="auto"/>
        <w:left w:val="none" w:sz="0" w:space="0" w:color="auto"/>
        <w:bottom w:val="none" w:sz="0" w:space="0" w:color="auto"/>
        <w:right w:val="none" w:sz="0" w:space="0" w:color="auto"/>
      </w:divBdr>
    </w:div>
    <w:div w:id="1422725179">
      <w:bodyDiv w:val="1"/>
      <w:marLeft w:val="0"/>
      <w:marRight w:val="0"/>
      <w:marTop w:val="0"/>
      <w:marBottom w:val="0"/>
      <w:divBdr>
        <w:top w:val="none" w:sz="0" w:space="0" w:color="auto"/>
        <w:left w:val="none" w:sz="0" w:space="0" w:color="auto"/>
        <w:bottom w:val="none" w:sz="0" w:space="0" w:color="auto"/>
        <w:right w:val="none" w:sz="0" w:space="0" w:color="auto"/>
      </w:divBdr>
      <w:divsChild>
        <w:div w:id="884217616">
          <w:marLeft w:val="0"/>
          <w:marRight w:val="0"/>
          <w:marTop w:val="0"/>
          <w:marBottom w:val="0"/>
          <w:divBdr>
            <w:top w:val="none" w:sz="0" w:space="0" w:color="auto"/>
            <w:left w:val="none" w:sz="0" w:space="0" w:color="auto"/>
            <w:bottom w:val="none" w:sz="0" w:space="0" w:color="auto"/>
            <w:right w:val="none" w:sz="0" w:space="0" w:color="auto"/>
          </w:divBdr>
          <w:divsChild>
            <w:div w:id="2100517042">
              <w:marLeft w:val="0"/>
              <w:marRight w:val="0"/>
              <w:marTop w:val="0"/>
              <w:marBottom w:val="0"/>
              <w:divBdr>
                <w:top w:val="none" w:sz="0" w:space="0" w:color="auto"/>
                <w:left w:val="none" w:sz="0" w:space="0" w:color="auto"/>
                <w:bottom w:val="none" w:sz="0" w:space="0" w:color="auto"/>
                <w:right w:val="none" w:sz="0" w:space="0" w:color="auto"/>
              </w:divBdr>
              <w:divsChild>
                <w:div w:id="704015881">
                  <w:marLeft w:val="0"/>
                  <w:marRight w:val="0"/>
                  <w:marTop w:val="0"/>
                  <w:marBottom w:val="0"/>
                  <w:divBdr>
                    <w:top w:val="none" w:sz="0" w:space="0" w:color="auto"/>
                    <w:left w:val="none" w:sz="0" w:space="0" w:color="auto"/>
                    <w:bottom w:val="none" w:sz="0" w:space="0" w:color="auto"/>
                    <w:right w:val="none" w:sz="0" w:space="0" w:color="auto"/>
                  </w:divBdr>
                  <w:divsChild>
                    <w:div w:id="1455515059">
                      <w:marLeft w:val="0"/>
                      <w:marRight w:val="0"/>
                      <w:marTop w:val="0"/>
                      <w:marBottom w:val="0"/>
                      <w:divBdr>
                        <w:top w:val="none" w:sz="0" w:space="0" w:color="auto"/>
                        <w:left w:val="none" w:sz="0" w:space="0" w:color="auto"/>
                        <w:bottom w:val="none" w:sz="0" w:space="0" w:color="auto"/>
                        <w:right w:val="none" w:sz="0" w:space="0" w:color="auto"/>
                      </w:divBdr>
                      <w:divsChild>
                        <w:div w:id="2004160428">
                          <w:marLeft w:val="0"/>
                          <w:marRight w:val="0"/>
                          <w:marTop w:val="0"/>
                          <w:marBottom w:val="0"/>
                          <w:divBdr>
                            <w:top w:val="none" w:sz="0" w:space="0" w:color="auto"/>
                            <w:left w:val="none" w:sz="0" w:space="0" w:color="auto"/>
                            <w:bottom w:val="none" w:sz="0" w:space="0" w:color="auto"/>
                            <w:right w:val="none" w:sz="0" w:space="0" w:color="auto"/>
                          </w:divBdr>
                          <w:divsChild>
                            <w:div w:id="824781196">
                              <w:marLeft w:val="0"/>
                              <w:marRight w:val="0"/>
                              <w:marTop w:val="0"/>
                              <w:marBottom w:val="0"/>
                              <w:divBdr>
                                <w:top w:val="none" w:sz="0" w:space="0" w:color="auto"/>
                                <w:left w:val="none" w:sz="0" w:space="0" w:color="auto"/>
                                <w:bottom w:val="none" w:sz="0" w:space="0" w:color="auto"/>
                                <w:right w:val="none" w:sz="0" w:space="0" w:color="auto"/>
                              </w:divBdr>
                              <w:divsChild>
                                <w:div w:id="15208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90886">
      <w:bodyDiv w:val="1"/>
      <w:marLeft w:val="0"/>
      <w:marRight w:val="0"/>
      <w:marTop w:val="0"/>
      <w:marBottom w:val="0"/>
      <w:divBdr>
        <w:top w:val="none" w:sz="0" w:space="0" w:color="auto"/>
        <w:left w:val="none" w:sz="0" w:space="0" w:color="auto"/>
        <w:bottom w:val="none" w:sz="0" w:space="0" w:color="auto"/>
        <w:right w:val="none" w:sz="0" w:space="0" w:color="auto"/>
      </w:divBdr>
    </w:div>
    <w:div w:id="1799911426">
      <w:bodyDiv w:val="1"/>
      <w:marLeft w:val="0"/>
      <w:marRight w:val="0"/>
      <w:marTop w:val="0"/>
      <w:marBottom w:val="0"/>
      <w:divBdr>
        <w:top w:val="none" w:sz="0" w:space="0" w:color="auto"/>
        <w:left w:val="none" w:sz="0" w:space="0" w:color="auto"/>
        <w:bottom w:val="none" w:sz="0" w:space="0" w:color="auto"/>
        <w:right w:val="none" w:sz="0" w:space="0" w:color="auto"/>
      </w:divBdr>
    </w:div>
    <w:div w:id="19188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issioningAgeWell@lanca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rose.gardens@chorle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tton.gardens@chorley.gov.uk" TargetMode="External"/><Relationship Id="rId4" Type="http://schemas.openxmlformats.org/officeDocument/2006/relationships/settings" Target="settings.xml"/><Relationship Id="rId9" Type="http://schemas.openxmlformats.org/officeDocument/2006/relationships/hyperlink" Target="mailto:CommissioningAgeWell@lancashire.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6D6BD6ED946B3899C7C85EB65AE80"/>
        <w:category>
          <w:name w:val="General"/>
          <w:gallery w:val="placeholder"/>
        </w:category>
        <w:types>
          <w:type w:val="bbPlcHdr"/>
        </w:types>
        <w:behaviors>
          <w:behavior w:val="content"/>
        </w:behaviors>
        <w:guid w:val="{C8196676-4338-4FCD-AD57-DB226305451E}"/>
      </w:docPartPr>
      <w:docPartBody>
        <w:p w:rsidR="002363B7" w:rsidRDefault="001A3ABD" w:rsidP="001A3ABD">
          <w:pPr>
            <w:pStyle w:val="A7A6D6BD6ED946B3899C7C85EB65AE80"/>
          </w:pPr>
          <w:r w:rsidRPr="00057994">
            <w:rPr>
              <w:rStyle w:val="PlaceholderText"/>
            </w:rPr>
            <w:t>Click or tap here to enter text.</w:t>
          </w:r>
        </w:p>
      </w:docPartBody>
    </w:docPart>
    <w:docPart>
      <w:docPartPr>
        <w:name w:val="88049732CCAA429C94AEEEDF97097DC6"/>
        <w:category>
          <w:name w:val="General"/>
          <w:gallery w:val="placeholder"/>
        </w:category>
        <w:types>
          <w:type w:val="bbPlcHdr"/>
        </w:types>
        <w:behaviors>
          <w:behavior w:val="content"/>
        </w:behaviors>
        <w:guid w:val="{1B6847C8-403A-4DE7-939C-E91D4EF537B8}"/>
      </w:docPartPr>
      <w:docPartBody>
        <w:p w:rsidR="002363B7" w:rsidRDefault="001A3ABD" w:rsidP="001A3ABD">
          <w:pPr>
            <w:pStyle w:val="88049732CCAA429C94AEEEDF97097DC6"/>
          </w:pPr>
          <w:r w:rsidRPr="00057994">
            <w:rPr>
              <w:rStyle w:val="PlaceholderText"/>
            </w:rPr>
            <w:t>Click or tap to enter a date.</w:t>
          </w:r>
        </w:p>
      </w:docPartBody>
    </w:docPart>
    <w:docPart>
      <w:docPartPr>
        <w:name w:val="DCFBB5CC13044ED2BE8E7AA60CC733A6"/>
        <w:category>
          <w:name w:val="General"/>
          <w:gallery w:val="placeholder"/>
        </w:category>
        <w:types>
          <w:type w:val="bbPlcHdr"/>
        </w:types>
        <w:behaviors>
          <w:behavior w:val="content"/>
        </w:behaviors>
        <w:guid w:val="{190AD213-F857-4BFD-B972-EE36A59B8034}"/>
      </w:docPartPr>
      <w:docPartBody>
        <w:p w:rsidR="002363B7" w:rsidRDefault="001A3ABD" w:rsidP="001A3ABD">
          <w:pPr>
            <w:pStyle w:val="DCFBB5CC13044ED2BE8E7AA60CC733A6"/>
          </w:pPr>
          <w:r w:rsidRPr="00420BC2">
            <w:rPr>
              <w:rStyle w:val="PlaceholderText"/>
            </w:rPr>
            <w:t>Choose an item.</w:t>
          </w:r>
        </w:p>
      </w:docPartBody>
    </w:docPart>
    <w:docPart>
      <w:docPartPr>
        <w:name w:val="D0651A5BE3B543B68E5479EBFFAD08EA"/>
        <w:category>
          <w:name w:val="General"/>
          <w:gallery w:val="placeholder"/>
        </w:category>
        <w:types>
          <w:type w:val="bbPlcHdr"/>
        </w:types>
        <w:behaviors>
          <w:behavior w:val="content"/>
        </w:behaviors>
        <w:guid w:val="{E0ED48EB-E738-4462-A994-228E1D633529}"/>
      </w:docPartPr>
      <w:docPartBody>
        <w:p w:rsidR="002363B7" w:rsidRDefault="001A3ABD" w:rsidP="001A3ABD">
          <w:pPr>
            <w:pStyle w:val="D0651A5BE3B543B68E5479EBFFAD08EA"/>
          </w:pPr>
          <w:r w:rsidRPr="00057994">
            <w:rPr>
              <w:rStyle w:val="PlaceholderText"/>
            </w:rPr>
            <w:t>Click or tap to enter a date.</w:t>
          </w:r>
        </w:p>
      </w:docPartBody>
    </w:docPart>
    <w:docPart>
      <w:docPartPr>
        <w:name w:val="A11E080A6B8E4B90AA0BF2B00D6266A9"/>
        <w:category>
          <w:name w:val="General"/>
          <w:gallery w:val="placeholder"/>
        </w:category>
        <w:types>
          <w:type w:val="bbPlcHdr"/>
        </w:types>
        <w:behaviors>
          <w:behavior w:val="content"/>
        </w:behaviors>
        <w:guid w:val="{D1A6A236-032E-47CB-83AE-42FE6A95BBA1}"/>
      </w:docPartPr>
      <w:docPartBody>
        <w:p w:rsidR="002363B7" w:rsidRDefault="001A3ABD" w:rsidP="001A3ABD">
          <w:pPr>
            <w:pStyle w:val="A11E080A6B8E4B90AA0BF2B00D6266A9"/>
          </w:pPr>
          <w:r w:rsidRPr="00057994">
            <w:rPr>
              <w:rStyle w:val="PlaceholderText"/>
            </w:rPr>
            <w:t>Click or tap here to enter text.</w:t>
          </w:r>
        </w:p>
      </w:docPartBody>
    </w:docPart>
    <w:docPart>
      <w:docPartPr>
        <w:name w:val="3EDFB9F9EC6E479B9495835E43A5BBBD"/>
        <w:category>
          <w:name w:val="General"/>
          <w:gallery w:val="placeholder"/>
        </w:category>
        <w:types>
          <w:type w:val="bbPlcHdr"/>
        </w:types>
        <w:behaviors>
          <w:behavior w:val="content"/>
        </w:behaviors>
        <w:guid w:val="{0D342F49-8819-4DD5-8696-85B4AF5E01AE}"/>
      </w:docPartPr>
      <w:docPartBody>
        <w:p w:rsidR="002363B7" w:rsidRDefault="001A3ABD" w:rsidP="001A3ABD">
          <w:pPr>
            <w:pStyle w:val="3EDFB9F9EC6E479B9495835E43A5BBBD"/>
          </w:pPr>
          <w:r w:rsidRPr="00057994">
            <w:rPr>
              <w:rStyle w:val="PlaceholderText"/>
            </w:rPr>
            <w:t>Click or tap here to enter text.</w:t>
          </w:r>
        </w:p>
      </w:docPartBody>
    </w:docPart>
    <w:docPart>
      <w:docPartPr>
        <w:name w:val="A879EE0284624DA8A9928865492A3EA7"/>
        <w:category>
          <w:name w:val="General"/>
          <w:gallery w:val="placeholder"/>
        </w:category>
        <w:types>
          <w:type w:val="bbPlcHdr"/>
        </w:types>
        <w:behaviors>
          <w:behavior w:val="content"/>
        </w:behaviors>
        <w:guid w:val="{284E072B-C76E-4BF0-8064-EC3A17F0A6AE}"/>
      </w:docPartPr>
      <w:docPartBody>
        <w:p w:rsidR="002363B7" w:rsidRDefault="001A3ABD" w:rsidP="001A3ABD">
          <w:pPr>
            <w:pStyle w:val="A879EE0284624DA8A9928865492A3EA7"/>
          </w:pPr>
          <w:r w:rsidRPr="00057994">
            <w:rPr>
              <w:rStyle w:val="PlaceholderText"/>
            </w:rPr>
            <w:t>Click or tap here to enter text.</w:t>
          </w:r>
        </w:p>
      </w:docPartBody>
    </w:docPart>
    <w:docPart>
      <w:docPartPr>
        <w:name w:val="6D93AE62A7E7455C959A7E049A4165C6"/>
        <w:category>
          <w:name w:val="General"/>
          <w:gallery w:val="placeholder"/>
        </w:category>
        <w:types>
          <w:type w:val="bbPlcHdr"/>
        </w:types>
        <w:behaviors>
          <w:behavior w:val="content"/>
        </w:behaviors>
        <w:guid w:val="{BFBC4C33-4E52-4BCB-A5C9-5786AC715FC4}"/>
      </w:docPartPr>
      <w:docPartBody>
        <w:p w:rsidR="002363B7" w:rsidRDefault="001A3ABD" w:rsidP="001A3ABD">
          <w:pPr>
            <w:pStyle w:val="6D93AE62A7E7455C959A7E049A4165C6"/>
          </w:pPr>
          <w:r w:rsidRPr="00057994">
            <w:rPr>
              <w:rStyle w:val="PlaceholderText"/>
            </w:rPr>
            <w:t>Click or tap to enter a date.</w:t>
          </w:r>
        </w:p>
      </w:docPartBody>
    </w:docPart>
    <w:docPart>
      <w:docPartPr>
        <w:name w:val="869D3353595849D7922FF86296686D55"/>
        <w:category>
          <w:name w:val="General"/>
          <w:gallery w:val="placeholder"/>
        </w:category>
        <w:types>
          <w:type w:val="bbPlcHdr"/>
        </w:types>
        <w:behaviors>
          <w:behavior w:val="content"/>
        </w:behaviors>
        <w:guid w:val="{C83C0FD0-5F4B-4A74-87F5-9B3B46053B45}"/>
      </w:docPartPr>
      <w:docPartBody>
        <w:p w:rsidR="002363B7" w:rsidRDefault="001A3ABD" w:rsidP="001A3ABD">
          <w:pPr>
            <w:pStyle w:val="869D3353595849D7922FF86296686D55"/>
          </w:pPr>
          <w:r w:rsidRPr="007043C2">
            <w:rPr>
              <w:rStyle w:val="PlaceholderText"/>
            </w:rPr>
            <w:t>Click or tap here to enter text.</w:t>
          </w:r>
        </w:p>
      </w:docPartBody>
    </w:docPart>
    <w:docPart>
      <w:docPartPr>
        <w:name w:val="8AD912D8B77C4AEEA1A8805AFB4042B3"/>
        <w:category>
          <w:name w:val="General"/>
          <w:gallery w:val="placeholder"/>
        </w:category>
        <w:types>
          <w:type w:val="bbPlcHdr"/>
        </w:types>
        <w:behaviors>
          <w:behavior w:val="content"/>
        </w:behaviors>
        <w:guid w:val="{2EF819E3-03EF-4B0F-BC2B-A5815C4D4626}"/>
      </w:docPartPr>
      <w:docPartBody>
        <w:p w:rsidR="002363B7" w:rsidRDefault="001A3ABD" w:rsidP="001A3ABD">
          <w:pPr>
            <w:pStyle w:val="8AD912D8B77C4AEEA1A8805AFB4042B3"/>
          </w:pPr>
          <w:r w:rsidRPr="007043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2"/>
    <w:rsid w:val="001A3ABD"/>
    <w:rsid w:val="002363B7"/>
    <w:rsid w:val="003B3056"/>
    <w:rsid w:val="004A32C4"/>
    <w:rsid w:val="007D3A57"/>
    <w:rsid w:val="00C4352B"/>
    <w:rsid w:val="00F56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056"/>
    <w:rPr>
      <w:color w:val="808080"/>
    </w:rPr>
  </w:style>
  <w:style w:type="paragraph" w:customStyle="1" w:styleId="A7A6D6BD6ED946B3899C7C85EB65AE80">
    <w:name w:val="A7A6D6BD6ED946B3899C7C85EB65AE80"/>
    <w:rsid w:val="001A3ABD"/>
  </w:style>
  <w:style w:type="paragraph" w:customStyle="1" w:styleId="88049732CCAA429C94AEEEDF97097DC6">
    <w:name w:val="88049732CCAA429C94AEEEDF97097DC6"/>
    <w:rsid w:val="001A3ABD"/>
  </w:style>
  <w:style w:type="paragraph" w:customStyle="1" w:styleId="DCFBB5CC13044ED2BE8E7AA60CC733A6">
    <w:name w:val="DCFBB5CC13044ED2BE8E7AA60CC733A6"/>
    <w:rsid w:val="001A3ABD"/>
  </w:style>
  <w:style w:type="paragraph" w:customStyle="1" w:styleId="D0651A5BE3B543B68E5479EBFFAD08EA">
    <w:name w:val="D0651A5BE3B543B68E5479EBFFAD08EA"/>
    <w:rsid w:val="001A3ABD"/>
  </w:style>
  <w:style w:type="paragraph" w:customStyle="1" w:styleId="A11E080A6B8E4B90AA0BF2B00D6266A9">
    <w:name w:val="A11E080A6B8E4B90AA0BF2B00D6266A9"/>
    <w:rsid w:val="001A3ABD"/>
  </w:style>
  <w:style w:type="paragraph" w:customStyle="1" w:styleId="3EDFB9F9EC6E479B9495835E43A5BBBD">
    <w:name w:val="3EDFB9F9EC6E479B9495835E43A5BBBD"/>
    <w:rsid w:val="001A3ABD"/>
  </w:style>
  <w:style w:type="paragraph" w:customStyle="1" w:styleId="A879EE0284624DA8A9928865492A3EA7">
    <w:name w:val="A879EE0284624DA8A9928865492A3EA7"/>
    <w:rsid w:val="001A3ABD"/>
  </w:style>
  <w:style w:type="paragraph" w:customStyle="1" w:styleId="6D93AE62A7E7455C959A7E049A4165C6">
    <w:name w:val="6D93AE62A7E7455C959A7E049A4165C6"/>
    <w:rsid w:val="001A3ABD"/>
  </w:style>
  <w:style w:type="paragraph" w:customStyle="1" w:styleId="869D3353595849D7922FF86296686D55">
    <w:name w:val="869D3353595849D7922FF86296686D55"/>
    <w:rsid w:val="001A3ABD"/>
  </w:style>
  <w:style w:type="paragraph" w:customStyle="1" w:styleId="8AD912D8B77C4AEEA1A8805AFB4042B3">
    <w:name w:val="8AD912D8B77C4AEEA1A8805AFB4042B3"/>
    <w:rsid w:val="001A3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EC7C-AB8F-446E-899F-A72A0771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SSufi001</dc:creator>
  <cp:lastModifiedBy>Livermore, Adam</cp:lastModifiedBy>
  <cp:revision>7</cp:revision>
  <cp:lastPrinted>2018-06-08T07:02:00Z</cp:lastPrinted>
  <dcterms:created xsi:type="dcterms:W3CDTF">2022-10-24T07:10:00Z</dcterms:created>
  <dcterms:modified xsi:type="dcterms:W3CDTF">2024-07-26T10:07:00Z</dcterms:modified>
</cp:coreProperties>
</file>