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186C7" w14:textId="77777777" w:rsidR="00946AFC" w:rsidRPr="00EB74C9" w:rsidRDefault="00946AFC" w:rsidP="00081256">
      <w:pPr>
        <w:spacing w:after="0"/>
        <w:jc w:val="center"/>
        <w:rPr>
          <w:rFonts w:ascii="Arial" w:hAnsi="Arial" w:cs="Arial"/>
          <w:b/>
          <w:sz w:val="28"/>
          <w:szCs w:val="28"/>
        </w:rPr>
      </w:pPr>
      <w:r>
        <w:rPr>
          <w:rFonts w:ascii="Arial" w:hAnsi="Arial" w:cs="Arial"/>
          <w:b/>
          <w:sz w:val="28"/>
          <w:szCs w:val="28"/>
        </w:rPr>
        <w:t>Job Description</w:t>
      </w:r>
    </w:p>
    <w:p w14:paraId="4D30E6C6" w14:textId="77777777" w:rsidR="00210B1F" w:rsidRDefault="00072E5C" w:rsidP="00BE7A35">
      <w:pPr>
        <w:spacing w:after="0"/>
        <w:jc w:val="center"/>
        <w:rPr>
          <w:rFonts w:ascii="Arial" w:hAnsi="Arial" w:cs="Arial"/>
          <w:b/>
          <w:iCs/>
          <w:sz w:val="28"/>
          <w:szCs w:val="28"/>
        </w:rPr>
      </w:pPr>
      <w:r w:rsidRPr="00072E5C">
        <w:rPr>
          <w:rFonts w:ascii="Arial" w:hAnsi="Arial" w:cs="Arial"/>
          <w:b/>
          <w:iCs/>
          <w:sz w:val="28"/>
          <w:szCs w:val="28"/>
        </w:rPr>
        <w:t>Development and Funding Officer (Treescapes)</w:t>
      </w:r>
      <w:r w:rsidR="00210B1F">
        <w:rPr>
          <w:rFonts w:ascii="Arial" w:hAnsi="Arial" w:cs="Arial"/>
          <w:b/>
          <w:iCs/>
          <w:sz w:val="28"/>
          <w:szCs w:val="28"/>
        </w:rPr>
        <w:t xml:space="preserve"> </w:t>
      </w:r>
    </w:p>
    <w:p w14:paraId="3C39D532" w14:textId="794B00EA" w:rsidR="00BE7A35" w:rsidRPr="00210B1F" w:rsidRDefault="00210B1F" w:rsidP="00BE7A35">
      <w:pPr>
        <w:spacing w:after="0"/>
        <w:jc w:val="center"/>
        <w:rPr>
          <w:rFonts w:ascii="Arial" w:hAnsi="Arial" w:cs="Arial"/>
          <w:bCs/>
          <w:iCs/>
          <w:sz w:val="28"/>
          <w:szCs w:val="28"/>
        </w:rPr>
      </w:pPr>
      <w:r w:rsidRPr="00210B1F">
        <w:rPr>
          <w:rFonts w:ascii="Arial" w:hAnsi="Arial" w:cs="Arial"/>
          <w:bCs/>
          <w:iCs/>
          <w:sz w:val="28"/>
          <w:szCs w:val="28"/>
        </w:rPr>
        <w:t>Te</w:t>
      </w:r>
      <w:r>
        <w:rPr>
          <w:rFonts w:ascii="Arial" w:hAnsi="Arial" w:cs="Arial"/>
          <w:bCs/>
          <w:iCs/>
          <w:sz w:val="28"/>
          <w:szCs w:val="28"/>
        </w:rPr>
        <w:t>mporary – 24 months</w:t>
      </w:r>
    </w:p>
    <w:p w14:paraId="37D6529E" w14:textId="77777777" w:rsidR="00BE7A35" w:rsidRDefault="00BE7A35" w:rsidP="00BE7A35">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1555"/>
        <w:gridCol w:w="3685"/>
        <w:gridCol w:w="1134"/>
        <w:gridCol w:w="1701"/>
        <w:gridCol w:w="2687"/>
      </w:tblGrid>
      <w:tr w:rsidR="00BE7A35" w:rsidRPr="00BE7A35" w14:paraId="4538EAE8" w14:textId="77777777" w:rsidTr="00CC31A1">
        <w:tc>
          <w:tcPr>
            <w:tcW w:w="1555" w:type="dxa"/>
          </w:tcPr>
          <w:p w14:paraId="35045E45" w14:textId="255AC80F" w:rsidR="00BE7A35" w:rsidRPr="00BE7A35" w:rsidRDefault="00BE7A35" w:rsidP="00BE7A35">
            <w:pPr>
              <w:spacing w:after="0"/>
              <w:rPr>
                <w:rFonts w:ascii="Arial" w:hAnsi="Arial" w:cs="Arial"/>
                <w:b/>
                <w:sz w:val="24"/>
                <w:szCs w:val="24"/>
              </w:rPr>
            </w:pPr>
            <w:r w:rsidRPr="00BE7A35">
              <w:rPr>
                <w:rFonts w:ascii="Arial" w:hAnsi="Arial" w:cs="Arial"/>
                <w:b/>
                <w:sz w:val="24"/>
                <w:szCs w:val="24"/>
              </w:rPr>
              <w:t>Service:</w:t>
            </w:r>
          </w:p>
        </w:tc>
        <w:tc>
          <w:tcPr>
            <w:tcW w:w="3685" w:type="dxa"/>
          </w:tcPr>
          <w:p w14:paraId="03A15BA1" w14:textId="3DB69F57" w:rsidR="00BE7A35" w:rsidRPr="00BE7A35" w:rsidRDefault="00072E5C" w:rsidP="00BE7A35">
            <w:pPr>
              <w:spacing w:after="0"/>
              <w:rPr>
                <w:rFonts w:ascii="Arial" w:hAnsi="Arial" w:cs="Arial"/>
                <w:sz w:val="24"/>
                <w:szCs w:val="24"/>
              </w:rPr>
            </w:pPr>
            <w:r>
              <w:rPr>
                <w:rFonts w:ascii="Arial" w:hAnsi="Arial" w:cs="Arial"/>
                <w:sz w:val="24"/>
                <w:szCs w:val="24"/>
              </w:rPr>
              <w:t>Planning and Environment</w:t>
            </w:r>
          </w:p>
        </w:tc>
        <w:tc>
          <w:tcPr>
            <w:tcW w:w="1134" w:type="dxa"/>
          </w:tcPr>
          <w:p w14:paraId="6044EBCE" w14:textId="797B6393" w:rsidR="00BE7A35" w:rsidRPr="00BE7A35" w:rsidRDefault="00BE7A35" w:rsidP="00BE7A35">
            <w:pPr>
              <w:spacing w:after="0"/>
              <w:rPr>
                <w:rFonts w:ascii="Arial" w:hAnsi="Arial" w:cs="Arial"/>
                <w:b/>
                <w:sz w:val="24"/>
                <w:szCs w:val="24"/>
              </w:rPr>
            </w:pPr>
            <w:r>
              <w:rPr>
                <w:rFonts w:ascii="Arial" w:hAnsi="Arial" w:cs="Arial"/>
                <w:b/>
                <w:sz w:val="24"/>
                <w:szCs w:val="24"/>
              </w:rPr>
              <w:t>Team</w:t>
            </w:r>
            <w:r w:rsidRPr="00BE7A35">
              <w:rPr>
                <w:rFonts w:ascii="Arial" w:hAnsi="Arial" w:cs="Arial"/>
                <w:b/>
                <w:sz w:val="24"/>
                <w:szCs w:val="24"/>
              </w:rPr>
              <w:t>:</w:t>
            </w:r>
          </w:p>
        </w:tc>
        <w:tc>
          <w:tcPr>
            <w:tcW w:w="4388" w:type="dxa"/>
            <w:gridSpan w:val="2"/>
          </w:tcPr>
          <w:p w14:paraId="4F172024" w14:textId="725D53CA" w:rsidR="00BE7A35" w:rsidRPr="003E0AC5" w:rsidRDefault="00072E5C" w:rsidP="00BE7A35">
            <w:pPr>
              <w:spacing w:after="0"/>
              <w:rPr>
                <w:rFonts w:ascii="Arial" w:hAnsi="Arial" w:cs="Arial"/>
                <w:sz w:val="24"/>
                <w:szCs w:val="24"/>
              </w:rPr>
            </w:pPr>
            <w:r>
              <w:rPr>
                <w:rFonts w:ascii="Arial" w:hAnsi="Arial" w:cs="Arial"/>
                <w:sz w:val="24"/>
                <w:szCs w:val="24"/>
              </w:rPr>
              <w:t>Nature Recovery</w:t>
            </w:r>
          </w:p>
        </w:tc>
      </w:tr>
      <w:tr w:rsidR="00CC31A1" w:rsidRPr="00BE7A35" w14:paraId="0DF918C4" w14:textId="77777777" w:rsidTr="00CC31A1">
        <w:tc>
          <w:tcPr>
            <w:tcW w:w="1555" w:type="dxa"/>
          </w:tcPr>
          <w:p w14:paraId="7499CF39" w14:textId="02A8E162" w:rsidR="00CC31A1" w:rsidRPr="00BE7A35" w:rsidRDefault="00CC31A1" w:rsidP="005E7B78">
            <w:pPr>
              <w:spacing w:after="0"/>
              <w:rPr>
                <w:rFonts w:ascii="Arial" w:hAnsi="Arial" w:cs="Arial"/>
                <w:b/>
                <w:sz w:val="24"/>
                <w:szCs w:val="24"/>
              </w:rPr>
            </w:pPr>
            <w:r>
              <w:rPr>
                <w:rFonts w:ascii="Arial" w:hAnsi="Arial" w:cs="Arial"/>
                <w:b/>
                <w:sz w:val="24"/>
                <w:szCs w:val="24"/>
              </w:rPr>
              <w:t>Location</w:t>
            </w:r>
            <w:r w:rsidRPr="00BE7A35">
              <w:rPr>
                <w:rFonts w:ascii="Arial" w:hAnsi="Arial" w:cs="Arial"/>
                <w:b/>
                <w:sz w:val="24"/>
                <w:szCs w:val="24"/>
              </w:rPr>
              <w:t>:</w:t>
            </w:r>
          </w:p>
        </w:tc>
        <w:tc>
          <w:tcPr>
            <w:tcW w:w="9207" w:type="dxa"/>
            <w:gridSpan w:val="4"/>
          </w:tcPr>
          <w:p w14:paraId="6B0A8765" w14:textId="3F159E3A" w:rsidR="00CC31A1" w:rsidRPr="00A447BE" w:rsidRDefault="00072E5C" w:rsidP="005E7B78">
            <w:pPr>
              <w:spacing w:after="0"/>
              <w:rPr>
                <w:rFonts w:ascii="Arial" w:hAnsi="Arial" w:cs="Arial"/>
                <w:sz w:val="24"/>
                <w:szCs w:val="24"/>
              </w:rPr>
            </w:pPr>
            <w:r>
              <w:rPr>
                <w:rFonts w:ascii="Arial" w:hAnsi="Arial" w:cs="Arial"/>
                <w:sz w:val="24"/>
                <w:szCs w:val="24"/>
              </w:rPr>
              <w:t>County Hall, Preston</w:t>
            </w:r>
          </w:p>
        </w:tc>
      </w:tr>
      <w:tr w:rsidR="003C57AB" w:rsidRPr="00BE7A35" w14:paraId="36012173" w14:textId="77777777" w:rsidTr="00CC31A1">
        <w:tc>
          <w:tcPr>
            <w:tcW w:w="1555" w:type="dxa"/>
          </w:tcPr>
          <w:p w14:paraId="5B01101D" w14:textId="45010C1A" w:rsidR="003C57AB" w:rsidRPr="00BE7A35" w:rsidRDefault="003C57AB" w:rsidP="003C57AB">
            <w:pPr>
              <w:spacing w:after="0"/>
              <w:rPr>
                <w:rFonts w:ascii="Arial" w:hAnsi="Arial" w:cs="Arial"/>
                <w:b/>
                <w:sz w:val="24"/>
                <w:szCs w:val="24"/>
              </w:rPr>
            </w:pPr>
            <w:r>
              <w:rPr>
                <w:rFonts w:ascii="Arial" w:hAnsi="Arial" w:cs="Arial"/>
                <w:b/>
                <w:sz w:val="24"/>
                <w:szCs w:val="24"/>
              </w:rPr>
              <w:t>Salary</w:t>
            </w:r>
            <w:r w:rsidR="00964A52">
              <w:rPr>
                <w:rFonts w:ascii="Arial" w:hAnsi="Arial" w:cs="Arial"/>
                <w:b/>
                <w:sz w:val="24"/>
                <w:szCs w:val="24"/>
              </w:rPr>
              <w:t xml:space="preserve"> r</w:t>
            </w:r>
            <w:r w:rsidR="005F0153">
              <w:rPr>
                <w:rFonts w:ascii="Arial" w:hAnsi="Arial" w:cs="Arial"/>
                <w:b/>
                <w:sz w:val="24"/>
                <w:szCs w:val="24"/>
              </w:rPr>
              <w:t>ange:</w:t>
            </w:r>
          </w:p>
        </w:tc>
        <w:tc>
          <w:tcPr>
            <w:tcW w:w="3685" w:type="dxa"/>
          </w:tcPr>
          <w:p w14:paraId="6C723059" w14:textId="77777777" w:rsidR="00072E5C" w:rsidRPr="00072E5C" w:rsidRDefault="00072E5C" w:rsidP="00072E5C">
            <w:pPr>
              <w:pStyle w:val="NoSpacing"/>
              <w:ind w:left="2160" w:hanging="2160"/>
              <w:rPr>
                <w:rFonts w:ascii="Arial" w:hAnsi="Arial" w:cs="Arial"/>
                <w:sz w:val="24"/>
                <w:szCs w:val="24"/>
              </w:rPr>
            </w:pPr>
            <w:r w:rsidRPr="00072E5C">
              <w:rPr>
                <w:rFonts w:ascii="Arial" w:hAnsi="Arial" w:cs="Arial"/>
                <w:sz w:val="24"/>
                <w:szCs w:val="24"/>
              </w:rPr>
              <w:t>£32,020 - £36,298</w:t>
            </w:r>
          </w:p>
          <w:p w14:paraId="52D411E2" w14:textId="61AD0810" w:rsidR="003C57AB" w:rsidRPr="00A447BE" w:rsidRDefault="003C57AB" w:rsidP="002D61C2">
            <w:pPr>
              <w:spacing w:after="0"/>
              <w:rPr>
                <w:rFonts w:ascii="Arial" w:hAnsi="Arial" w:cs="Arial"/>
                <w:sz w:val="24"/>
                <w:szCs w:val="24"/>
              </w:rPr>
            </w:pPr>
          </w:p>
        </w:tc>
        <w:tc>
          <w:tcPr>
            <w:tcW w:w="2835" w:type="dxa"/>
            <w:gridSpan w:val="2"/>
          </w:tcPr>
          <w:p w14:paraId="2CBEF3C7" w14:textId="5C9CBC9F" w:rsidR="003C57AB" w:rsidRPr="00BE7A35" w:rsidRDefault="003C57AB" w:rsidP="003C57AB">
            <w:pPr>
              <w:spacing w:after="0"/>
              <w:rPr>
                <w:rFonts w:ascii="Arial" w:hAnsi="Arial" w:cs="Arial"/>
                <w:b/>
                <w:sz w:val="24"/>
                <w:szCs w:val="24"/>
              </w:rPr>
            </w:pPr>
            <w:r>
              <w:rPr>
                <w:rFonts w:ascii="Arial" w:hAnsi="Arial" w:cs="Arial"/>
                <w:b/>
                <w:sz w:val="24"/>
                <w:szCs w:val="24"/>
              </w:rPr>
              <w:t>Grade</w:t>
            </w:r>
            <w:r w:rsidRPr="00BE7A35">
              <w:rPr>
                <w:rFonts w:ascii="Arial" w:hAnsi="Arial" w:cs="Arial"/>
                <w:b/>
                <w:sz w:val="24"/>
                <w:szCs w:val="24"/>
              </w:rPr>
              <w:t>:</w:t>
            </w:r>
          </w:p>
        </w:tc>
        <w:tc>
          <w:tcPr>
            <w:tcW w:w="2687" w:type="dxa"/>
          </w:tcPr>
          <w:p w14:paraId="349AE99E" w14:textId="26124908" w:rsidR="003C57AB" w:rsidRPr="00BE7A35" w:rsidRDefault="00072E5C" w:rsidP="003E0AC5">
            <w:pPr>
              <w:spacing w:after="0"/>
              <w:rPr>
                <w:rFonts w:ascii="Arial" w:hAnsi="Arial" w:cs="Arial"/>
                <w:sz w:val="24"/>
                <w:szCs w:val="24"/>
              </w:rPr>
            </w:pPr>
            <w:r>
              <w:rPr>
                <w:rFonts w:ascii="Arial" w:hAnsi="Arial" w:cs="Arial"/>
                <w:sz w:val="24"/>
                <w:szCs w:val="24"/>
              </w:rPr>
              <w:t>8</w:t>
            </w:r>
          </w:p>
        </w:tc>
      </w:tr>
      <w:tr w:rsidR="003C57AB" w:rsidRPr="00BE7A35" w14:paraId="6C7C2E78" w14:textId="77777777" w:rsidTr="00CC31A1">
        <w:tc>
          <w:tcPr>
            <w:tcW w:w="1555" w:type="dxa"/>
          </w:tcPr>
          <w:p w14:paraId="6165A2AD" w14:textId="06B0940B" w:rsidR="003C57AB" w:rsidRPr="00BE7A35" w:rsidRDefault="003C57AB" w:rsidP="003C57AB">
            <w:pPr>
              <w:spacing w:after="0"/>
              <w:rPr>
                <w:rFonts w:ascii="Arial" w:hAnsi="Arial" w:cs="Arial"/>
                <w:b/>
                <w:sz w:val="24"/>
                <w:szCs w:val="24"/>
              </w:rPr>
            </w:pPr>
            <w:r>
              <w:rPr>
                <w:rFonts w:ascii="Arial" w:hAnsi="Arial" w:cs="Arial"/>
                <w:b/>
                <w:sz w:val="24"/>
                <w:szCs w:val="24"/>
              </w:rPr>
              <w:t>Reports to</w:t>
            </w:r>
            <w:r w:rsidRPr="00BE7A35">
              <w:rPr>
                <w:rFonts w:ascii="Arial" w:hAnsi="Arial" w:cs="Arial"/>
                <w:b/>
                <w:sz w:val="24"/>
                <w:szCs w:val="24"/>
              </w:rPr>
              <w:t>:</w:t>
            </w:r>
          </w:p>
        </w:tc>
        <w:tc>
          <w:tcPr>
            <w:tcW w:w="3685" w:type="dxa"/>
          </w:tcPr>
          <w:p w14:paraId="1ABC3DF4" w14:textId="23C7B1DA" w:rsidR="003C57AB" w:rsidRPr="00A447BE" w:rsidRDefault="00072E5C" w:rsidP="003C57AB">
            <w:pPr>
              <w:spacing w:after="0"/>
              <w:rPr>
                <w:rFonts w:ascii="Arial" w:hAnsi="Arial" w:cs="Arial"/>
                <w:sz w:val="24"/>
                <w:szCs w:val="24"/>
              </w:rPr>
            </w:pPr>
            <w:r>
              <w:rPr>
                <w:rFonts w:ascii="Arial" w:hAnsi="Arial" w:cs="Arial"/>
                <w:sz w:val="24"/>
                <w:szCs w:val="24"/>
              </w:rPr>
              <w:t>Principal Nature Recovery Officer</w:t>
            </w:r>
          </w:p>
        </w:tc>
        <w:tc>
          <w:tcPr>
            <w:tcW w:w="2835" w:type="dxa"/>
            <w:gridSpan w:val="2"/>
          </w:tcPr>
          <w:p w14:paraId="42A18671" w14:textId="564ADAA3" w:rsidR="003C57AB" w:rsidRPr="00BE7A35" w:rsidRDefault="003C57AB" w:rsidP="003C57AB">
            <w:pPr>
              <w:spacing w:after="0"/>
              <w:rPr>
                <w:rFonts w:ascii="Arial" w:hAnsi="Arial" w:cs="Arial"/>
                <w:b/>
                <w:sz w:val="24"/>
                <w:szCs w:val="24"/>
              </w:rPr>
            </w:pPr>
            <w:r>
              <w:rPr>
                <w:rFonts w:ascii="Arial" w:hAnsi="Arial" w:cs="Arial"/>
                <w:b/>
                <w:sz w:val="24"/>
                <w:szCs w:val="24"/>
              </w:rPr>
              <w:t>Staff responsible for</w:t>
            </w:r>
            <w:r w:rsidRPr="00BE7A35">
              <w:rPr>
                <w:rFonts w:ascii="Arial" w:hAnsi="Arial" w:cs="Arial"/>
                <w:b/>
                <w:sz w:val="24"/>
                <w:szCs w:val="24"/>
              </w:rPr>
              <w:t>:</w:t>
            </w:r>
          </w:p>
        </w:tc>
        <w:tc>
          <w:tcPr>
            <w:tcW w:w="2687" w:type="dxa"/>
          </w:tcPr>
          <w:p w14:paraId="49AF7DDC" w14:textId="64707A58" w:rsidR="003C57AB" w:rsidRPr="00BE7A35" w:rsidRDefault="00072E5C" w:rsidP="003C57AB">
            <w:pPr>
              <w:spacing w:after="0"/>
              <w:rPr>
                <w:rFonts w:ascii="Arial" w:hAnsi="Arial" w:cs="Arial"/>
                <w:sz w:val="24"/>
                <w:szCs w:val="24"/>
              </w:rPr>
            </w:pPr>
            <w:r>
              <w:rPr>
                <w:rFonts w:ascii="Arial" w:hAnsi="Arial" w:cs="Arial"/>
                <w:sz w:val="24"/>
                <w:szCs w:val="24"/>
              </w:rPr>
              <w:t>None</w:t>
            </w:r>
          </w:p>
        </w:tc>
      </w:tr>
    </w:tbl>
    <w:p w14:paraId="589EB884" w14:textId="77777777" w:rsidR="002D03B5" w:rsidRPr="00BE7A35"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784003" w14:paraId="57C9D945" w14:textId="77777777" w:rsidTr="00BE7A35">
        <w:tc>
          <w:tcPr>
            <w:tcW w:w="10773" w:type="dxa"/>
            <w:shd w:val="clear" w:color="auto" w:fill="auto"/>
          </w:tcPr>
          <w:p w14:paraId="5C1975D2" w14:textId="77777777" w:rsidR="006F10A8" w:rsidRDefault="006F10A8" w:rsidP="00855E4C">
            <w:pPr>
              <w:spacing w:before="120" w:after="120" w:line="240" w:lineRule="auto"/>
              <w:rPr>
                <w:rFonts w:ascii="Arial" w:hAnsi="Arial" w:cs="Arial"/>
                <w:b/>
                <w:sz w:val="24"/>
                <w:szCs w:val="24"/>
              </w:rPr>
            </w:pPr>
            <w:r>
              <w:rPr>
                <w:rFonts w:ascii="Arial" w:hAnsi="Arial" w:cs="Arial"/>
                <w:b/>
                <w:sz w:val="24"/>
                <w:szCs w:val="24"/>
              </w:rPr>
              <w:t>Job Purpose</w:t>
            </w:r>
          </w:p>
        </w:tc>
      </w:tr>
      <w:tr w:rsidR="002D03B5" w:rsidRPr="00784003" w14:paraId="57672BEF" w14:textId="77777777" w:rsidTr="00BE7A35">
        <w:tc>
          <w:tcPr>
            <w:tcW w:w="10773" w:type="dxa"/>
            <w:shd w:val="clear" w:color="auto" w:fill="auto"/>
          </w:tcPr>
          <w:p w14:paraId="1DD8F3C6" w14:textId="77777777" w:rsidR="00C312EC" w:rsidRDefault="00C312EC" w:rsidP="00BD1C6E">
            <w:pPr>
              <w:spacing w:after="0" w:line="240" w:lineRule="auto"/>
              <w:rPr>
                <w:rFonts w:ascii="Arial" w:hAnsi="Arial" w:cs="Arial"/>
                <w:sz w:val="24"/>
                <w:szCs w:val="24"/>
              </w:rPr>
            </w:pPr>
          </w:p>
          <w:p w14:paraId="32414FB4" w14:textId="77777777" w:rsidR="00072E5C" w:rsidRPr="00072E5C" w:rsidRDefault="00072E5C" w:rsidP="00072E5C">
            <w:pPr>
              <w:pStyle w:val="NoSpacing"/>
              <w:rPr>
                <w:rFonts w:ascii="Arial" w:hAnsi="Arial" w:cs="Arial"/>
                <w:sz w:val="24"/>
                <w:szCs w:val="24"/>
              </w:rPr>
            </w:pPr>
            <w:r w:rsidRPr="00072E5C">
              <w:rPr>
                <w:rFonts w:ascii="Arial" w:hAnsi="Arial" w:cs="Arial"/>
                <w:sz w:val="24"/>
                <w:szCs w:val="24"/>
              </w:rPr>
              <w:t>Lancashire County Council, Blackburn with Darwen and Blackpool councils have all identified tree and woodland planting as a key part of their responses to the climate change and biodiversity crises.  We have jointly made a commitment to DEFRA and Forestry Commission that 170 hectares of rural woodland planting and 30,000 urban and peri-urban trees will be planted in Greater Lancashire by 2025.</w:t>
            </w:r>
          </w:p>
          <w:p w14:paraId="0E9B79DF" w14:textId="77777777" w:rsidR="00072E5C" w:rsidRPr="00072E5C" w:rsidRDefault="00072E5C" w:rsidP="00072E5C">
            <w:pPr>
              <w:pStyle w:val="NoSpacing"/>
              <w:rPr>
                <w:rFonts w:ascii="Arial" w:hAnsi="Arial" w:cs="Arial"/>
                <w:sz w:val="24"/>
                <w:szCs w:val="24"/>
              </w:rPr>
            </w:pPr>
          </w:p>
          <w:p w14:paraId="7D9F0C71" w14:textId="4383F468" w:rsidR="00072E5C" w:rsidRPr="00072E5C" w:rsidRDefault="00255F51" w:rsidP="00072E5C">
            <w:pPr>
              <w:pStyle w:val="NoSpacing"/>
              <w:rPr>
                <w:rFonts w:ascii="Arial" w:hAnsi="Arial" w:cs="Arial"/>
                <w:sz w:val="24"/>
                <w:szCs w:val="24"/>
              </w:rPr>
            </w:pPr>
            <w:r w:rsidRPr="00072E5C">
              <w:rPr>
                <w:rFonts w:ascii="Arial" w:hAnsi="Arial" w:cs="Arial"/>
                <w:sz w:val="24"/>
                <w:szCs w:val="24"/>
              </w:rPr>
              <w:t xml:space="preserve">The Development Officers </w:t>
            </w:r>
            <w:r w:rsidR="00072E5C" w:rsidRPr="00072E5C">
              <w:rPr>
                <w:rFonts w:ascii="Arial" w:hAnsi="Arial" w:cs="Arial"/>
                <w:sz w:val="24"/>
                <w:szCs w:val="24"/>
              </w:rPr>
              <w:t xml:space="preserve">will be instrumental in the delivery of the Lancashire Treescapes Programme which will develop and design tree and woodland planting proposals, consult widely, apply for capital grants and organise planting in both the rural and urban environment.  </w:t>
            </w:r>
            <w:bookmarkStart w:id="0" w:name="_Hlk126837505"/>
            <w:r w:rsidR="00072E5C" w:rsidRPr="00072E5C">
              <w:rPr>
                <w:rFonts w:ascii="Arial" w:hAnsi="Arial" w:cs="Arial"/>
                <w:sz w:val="24"/>
                <w:szCs w:val="24"/>
              </w:rPr>
              <w:t>The posts are funded by DEFRA and the Forestry Commission under</w:t>
            </w:r>
            <w:bookmarkStart w:id="1" w:name="_Hlk126336730"/>
            <w:r w:rsidR="00072E5C" w:rsidRPr="00072E5C">
              <w:rPr>
                <w:rFonts w:ascii="Arial" w:hAnsi="Arial" w:cs="Arial"/>
                <w:sz w:val="24"/>
                <w:szCs w:val="24"/>
              </w:rPr>
              <w:t xml:space="preserve"> the Woodland Creation Accelerator Fund </w:t>
            </w:r>
            <w:bookmarkEnd w:id="1"/>
            <w:r w:rsidR="00072E5C" w:rsidRPr="00072E5C">
              <w:rPr>
                <w:rFonts w:ascii="Arial" w:hAnsi="Arial" w:cs="Arial"/>
                <w:sz w:val="24"/>
                <w:szCs w:val="24"/>
              </w:rPr>
              <w:t>and will be hosted by Lancashire County Council.</w:t>
            </w:r>
          </w:p>
          <w:bookmarkEnd w:id="0"/>
          <w:p w14:paraId="59AD403D" w14:textId="77777777" w:rsidR="00072E5C" w:rsidRPr="00072E5C" w:rsidRDefault="00072E5C" w:rsidP="00072E5C">
            <w:pPr>
              <w:pStyle w:val="NoSpacing"/>
              <w:rPr>
                <w:rFonts w:ascii="Arial" w:hAnsi="Arial" w:cs="Arial"/>
                <w:sz w:val="24"/>
                <w:szCs w:val="24"/>
              </w:rPr>
            </w:pPr>
          </w:p>
          <w:p w14:paraId="6686414B" w14:textId="24F4007B" w:rsidR="00072E5C" w:rsidRPr="00072E5C" w:rsidRDefault="00255F51" w:rsidP="00072E5C">
            <w:pPr>
              <w:pStyle w:val="NoSpacing"/>
              <w:rPr>
                <w:rFonts w:ascii="Arial" w:hAnsi="Arial" w:cs="Arial"/>
                <w:sz w:val="24"/>
                <w:szCs w:val="24"/>
              </w:rPr>
            </w:pPr>
            <w:r w:rsidRPr="00072E5C">
              <w:rPr>
                <w:rFonts w:ascii="Arial" w:hAnsi="Arial" w:cs="Arial"/>
                <w:sz w:val="24"/>
                <w:szCs w:val="24"/>
              </w:rPr>
              <w:t xml:space="preserve">The Development Officers </w:t>
            </w:r>
            <w:r w:rsidR="00072E5C" w:rsidRPr="00072E5C">
              <w:rPr>
                <w:rFonts w:ascii="Arial" w:hAnsi="Arial" w:cs="Arial"/>
                <w:sz w:val="24"/>
                <w:szCs w:val="24"/>
              </w:rPr>
              <w:t xml:space="preserve">will work with existing staff in the three authorities </w:t>
            </w:r>
            <w:proofErr w:type="gramStart"/>
            <w:r w:rsidR="00072E5C" w:rsidRPr="00072E5C">
              <w:rPr>
                <w:rFonts w:ascii="Arial" w:hAnsi="Arial" w:cs="Arial"/>
                <w:sz w:val="24"/>
                <w:szCs w:val="24"/>
              </w:rPr>
              <w:t>and also</w:t>
            </w:r>
            <w:proofErr w:type="gramEnd"/>
            <w:r w:rsidR="00072E5C" w:rsidRPr="00072E5C">
              <w:rPr>
                <w:rFonts w:ascii="Arial" w:hAnsi="Arial" w:cs="Arial"/>
                <w:sz w:val="24"/>
                <w:szCs w:val="24"/>
              </w:rPr>
              <w:t xml:space="preserve"> other stakeholders such as the </w:t>
            </w:r>
            <w:bookmarkStart w:id="2" w:name="_Hlk126336139"/>
            <w:r w:rsidR="00072E5C" w:rsidRPr="00072E5C">
              <w:rPr>
                <w:rFonts w:ascii="Arial" w:hAnsi="Arial" w:cs="Arial"/>
                <w:sz w:val="24"/>
                <w:szCs w:val="24"/>
              </w:rPr>
              <w:t>Rivers Trusts</w:t>
            </w:r>
            <w:bookmarkEnd w:id="2"/>
            <w:r w:rsidR="00072E5C" w:rsidRPr="00072E5C">
              <w:rPr>
                <w:rFonts w:ascii="Arial" w:hAnsi="Arial" w:cs="Arial"/>
                <w:sz w:val="24"/>
                <w:szCs w:val="24"/>
              </w:rPr>
              <w:t xml:space="preserve">, Groundwork Trust, district councils, Woodland Trust, Forestry Commission and Wildlife Trust in delivery and implementation of </w:t>
            </w:r>
            <w:bookmarkStart w:id="3" w:name="_Hlk121126778"/>
            <w:r w:rsidR="00072E5C" w:rsidRPr="00072E5C">
              <w:rPr>
                <w:rFonts w:ascii="Arial" w:hAnsi="Arial" w:cs="Arial"/>
                <w:sz w:val="24"/>
                <w:szCs w:val="24"/>
              </w:rPr>
              <w:t xml:space="preserve">the woodland creation and tree planting </w:t>
            </w:r>
            <w:bookmarkEnd w:id="3"/>
            <w:r w:rsidR="00072E5C" w:rsidRPr="00072E5C">
              <w:rPr>
                <w:rFonts w:ascii="Arial" w:hAnsi="Arial" w:cs="Arial"/>
                <w:sz w:val="24"/>
                <w:szCs w:val="24"/>
              </w:rPr>
              <w:t xml:space="preserve">ambitions for Greater Lancashire.  </w:t>
            </w:r>
          </w:p>
          <w:p w14:paraId="4783D1FB" w14:textId="77777777" w:rsidR="00072E5C" w:rsidRPr="00072E5C" w:rsidRDefault="00072E5C" w:rsidP="00072E5C">
            <w:pPr>
              <w:pStyle w:val="NoSpacing"/>
              <w:rPr>
                <w:rFonts w:ascii="Arial" w:hAnsi="Arial" w:cs="Arial"/>
                <w:sz w:val="24"/>
                <w:szCs w:val="24"/>
              </w:rPr>
            </w:pPr>
          </w:p>
          <w:p w14:paraId="271B6E11" w14:textId="77777777" w:rsidR="00072E5C" w:rsidRPr="00072E5C" w:rsidRDefault="00072E5C" w:rsidP="00072E5C">
            <w:pPr>
              <w:pStyle w:val="NoSpacing"/>
              <w:rPr>
                <w:rFonts w:ascii="Arial" w:hAnsi="Arial" w:cs="Arial"/>
                <w:sz w:val="24"/>
                <w:szCs w:val="24"/>
              </w:rPr>
            </w:pPr>
            <w:r w:rsidRPr="00072E5C">
              <w:rPr>
                <w:rFonts w:ascii="Arial" w:hAnsi="Arial" w:cs="Arial"/>
                <w:sz w:val="24"/>
                <w:szCs w:val="24"/>
              </w:rPr>
              <w:t>They will have responsibility for the assembly of sites into programmes of tree planting and woodland creation and identify, acquire and manage external funding streams to meet the tree planting targets for Greater Lancashire by 2025 and beyond.</w:t>
            </w:r>
          </w:p>
          <w:p w14:paraId="625A3A85" w14:textId="77777777" w:rsidR="00072E5C" w:rsidRPr="00072E5C" w:rsidRDefault="00072E5C" w:rsidP="00072E5C">
            <w:pPr>
              <w:pStyle w:val="NoSpacing"/>
              <w:rPr>
                <w:rFonts w:ascii="Arial" w:hAnsi="Arial" w:cs="Arial"/>
                <w:sz w:val="24"/>
                <w:szCs w:val="24"/>
              </w:rPr>
            </w:pPr>
          </w:p>
          <w:p w14:paraId="3A83F0EF" w14:textId="77777777" w:rsidR="00072E5C" w:rsidRPr="00072E5C" w:rsidRDefault="00072E5C" w:rsidP="00072E5C">
            <w:pPr>
              <w:pStyle w:val="NoSpacing"/>
              <w:rPr>
                <w:rFonts w:ascii="Arial" w:hAnsi="Arial" w:cs="Arial"/>
                <w:sz w:val="24"/>
                <w:szCs w:val="24"/>
              </w:rPr>
            </w:pPr>
            <w:r w:rsidRPr="00072E5C">
              <w:rPr>
                <w:rFonts w:ascii="Arial" w:hAnsi="Arial" w:cs="Arial"/>
                <w:sz w:val="24"/>
                <w:szCs w:val="24"/>
              </w:rPr>
              <w:t xml:space="preserve">They will engage with a range of stakeholders to develop, commission and implement woodland and tree planting programmes which deliver the objectives of the environmental and climate policies of the three councils.  This should seek to complement and closely assist key stakeholders with existing well-developed and progressed tree-planting programmes, such as the </w:t>
            </w:r>
            <w:proofErr w:type="spellStart"/>
            <w:r w:rsidRPr="00072E5C">
              <w:rPr>
                <w:rFonts w:ascii="Arial" w:hAnsi="Arial" w:cs="Arial"/>
                <w:sz w:val="24"/>
                <w:szCs w:val="24"/>
              </w:rPr>
              <w:t>Ribble</w:t>
            </w:r>
            <w:proofErr w:type="spellEnd"/>
            <w:r w:rsidRPr="00072E5C">
              <w:rPr>
                <w:rFonts w:ascii="Arial" w:hAnsi="Arial" w:cs="Arial"/>
                <w:sz w:val="24"/>
                <w:szCs w:val="24"/>
              </w:rPr>
              <w:t xml:space="preserve"> Rivers Trust and Groundwork Trust. </w:t>
            </w:r>
          </w:p>
          <w:p w14:paraId="72BEDAE3" w14:textId="77777777" w:rsidR="00072E5C" w:rsidRPr="00072E5C" w:rsidRDefault="00072E5C" w:rsidP="00072E5C">
            <w:pPr>
              <w:pStyle w:val="NoSpacing"/>
              <w:rPr>
                <w:rFonts w:ascii="Arial" w:hAnsi="Arial" w:cs="Arial"/>
                <w:sz w:val="24"/>
                <w:szCs w:val="24"/>
              </w:rPr>
            </w:pPr>
          </w:p>
          <w:p w14:paraId="1EE01D0B" w14:textId="38990752" w:rsidR="00072E5C" w:rsidRPr="00072E5C" w:rsidRDefault="00072E5C" w:rsidP="00072E5C">
            <w:pPr>
              <w:pStyle w:val="NoSpacing"/>
              <w:rPr>
                <w:rFonts w:ascii="Arial" w:hAnsi="Arial" w:cs="Arial"/>
                <w:sz w:val="24"/>
                <w:szCs w:val="24"/>
              </w:rPr>
            </w:pPr>
            <w:r w:rsidRPr="00072E5C">
              <w:rPr>
                <w:rFonts w:ascii="Arial" w:hAnsi="Arial" w:cs="Arial"/>
                <w:sz w:val="24"/>
                <w:szCs w:val="24"/>
              </w:rPr>
              <w:t>The Development Officers will be supported by two Community Engagement Officers</w:t>
            </w:r>
            <w:bookmarkStart w:id="4" w:name="_Hlk126842079"/>
            <w:r w:rsidRPr="00072E5C">
              <w:rPr>
                <w:rFonts w:ascii="Arial" w:hAnsi="Arial" w:cs="Arial"/>
                <w:sz w:val="24"/>
                <w:szCs w:val="24"/>
              </w:rPr>
              <w:t xml:space="preserve"> and will be overseen by to the Senior Woodland Officer within the Environment and Climate Team, where you will work alongside other specialists in ecology and climate change. The team has well developed links with the 14 district and unitary councils of Lancashire, as well as voluntary sector environmental and community bodies which operate within our region.</w:t>
            </w:r>
          </w:p>
          <w:p w14:paraId="16C6FC1A" w14:textId="7F22001D" w:rsidR="00072E5C" w:rsidRDefault="00072E5C" w:rsidP="00072E5C">
            <w:pPr>
              <w:pStyle w:val="NoSpacing"/>
              <w:rPr>
                <w:rFonts w:ascii="Arial" w:hAnsi="Arial" w:cs="Arial"/>
                <w:sz w:val="24"/>
                <w:szCs w:val="24"/>
              </w:rPr>
            </w:pPr>
          </w:p>
          <w:p w14:paraId="50963CE6" w14:textId="3078E031" w:rsidR="00255F51" w:rsidRPr="00C12E5E" w:rsidRDefault="00255F51" w:rsidP="00255F51">
            <w:pPr>
              <w:suppressAutoHyphens/>
              <w:spacing w:after="40" w:line="240" w:lineRule="auto"/>
              <w:rPr>
                <w:rFonts w:ascii="Arial" w:hAnsi="Arial" w:cs="Arial"/>
                <w:sz w:val="24"/>
                <w:szCs w:val="24"/>
              </w:rPr>
            </w:pPr>
            <w:r w:rsidRPr="00C12E5E">
              <w:rPr>
                <w:rFonts w:ascii="Arial" w:hAnsi="Arial" w:cs="Arial"/>
                <w:sz w:val="24"/>
                <w:szCs w:val="24"/>
              </w:rPr>
              <w:t>This is a challenging yet exciting role, requiring the post holder to multi-task and often to work to deadlines or set budgets. It requires team working and partnership development by a highly motivated self-starter who is also able to work alone and to a high standard of detail and precision.</w:t>
            </w:r>
          </w:p>
          <w:p w14:paraId="566B4A93" w14:textId="6D18D4EC" w:rsidR="00255F51" w:rsidRDefault="00255F51" w:rsidP="00072E5C">
            <w:pPr>
              <w:pStyle w:val="NoSpacing"/>
              <w:rPr>
                <w:rFonts w:ascii="Arial" w:hAnsi="Arial" w:cs="Arial"/>
                <w:sz w:val="24"/>
                <w:szCs w:val="24"/>
              </w:rPr>
            </w:pPr>
          </w:p>
          <w:p w14:paraId="6AC22166" w14:textId="664827B1" w:rsidR="00072E5C" w:rsidRPr="00072E5C" w:rsidRDefault="00072E5C" w:rsidP="00072E5C">
            <w:pPr>
              <w:pStyle w:val="NoSpacing"/>
              <w:rPr>
                <w:rFonts w:ascii="Arial" w:hAnsi="Arial" w:cs="Arial"/>
                <w:sz w:val="24"/>
                <w:szCs w:val="24"/>
              </w:rPr>
            </w:pPr>
            <w:r w:rsidRPr="00072E5C">
              <w:rPr>
                <w:rFonts w:ascii="Arial" w:hAnsi="Arial" w:cs="Arial"/>
                <w:sz w:val="24"/>
                <w:szCs w:val="24"/>
              </w:rPr>
              <w:t>The post will be based in County Hall, Preston. However, Lancashire County Council operates a flexible working policy where the requirements of the role permit it.</w:t>
            </w:r>
          </w:p>
          <w:bookmarkEnd w:id="4"/>
          <w:p w14:paraId="3250DA7C" w14:textId="507E3FE7" w:rsidR="007A1CCA" w:rsidRPr="00C312EC" w:rsidRDefault="007A1CCA" w:rsidP="007A1CCA">
            <w:pPr>
              <w:spacing w:after="0" w:line="240" w:lineRule="auto"/>
              <w:rPr>
                <w:rFonts w:ascii="Arial" w:hAnsi="Arial"/>
                <w:sz w:val="24"/>
                <w:szCs w:val="24"/>
              </w:rPr>
            </w:pPr>
          </w:p>
          <w:p w14:paraId="3DED65CD" w14:textId="43F53DCE" w:rsidR="007A1CCA" w:rsidRPr="00784003" w:rsidRDefault="007A1CCA" w:rsidP="007A1CCA">
            <w:pPr>
              <w:spacing w:after="0" w:line="240" w:lineRule="auto"/>
              <w:rPr>
                <w:rFonts w:ascii="Arial" w:hAnsi="Arial"/>
              </w:rPr>
            </w:pPr>
          </w:p>
        </w:tc>
      </w:tr>
      <w:tr w:rsidR="002D03B5" w:rsidRPr="00784003" w14:paraId="2AAA9145" w14:textId="77777777" w:rsidTr="00BE7A35">
        <w:tc>
          <w:tcPr>
            <w:tcW w:w="10773" w:type="dxa"/>
            <w:shd w:val="clear" w:color="auto" w:fill="auto"/>
          </w:tcPr>
          <w:p w14:paraId="5F21B1B0" w14:textId="77777777" w:rsidR="002D03B5" w:rsidRPr="00784003" w:rsidRDefault="002D03B5" w:rsidP="00855E4C">
            <w:pPr>
              <w:spacing w:before="120" w:after="120" w:line="240" w:lineRule="auto"/>
              <w:rPr>
                <w:rFonts w:ascii="Arial" w:hAnsi="Arial" w:cs="Arial"/>
                <w:sz w:val="24"/>
                <w:szCs w:val="24"/>
              </w:rPr>
            </w:pPr>
            <w:r w:rsidRPr="00784003">
              <w:rPr>
                <w:rFonts w:ascii="Arial" w:hAnsi="Arial" w:cs="Arial"/>
                <w:b/>
                <w:sz w:val="24"/>
                <w:szCs w:val="24"/>
              </w:rPr>
              <w:lastRenderedPageBreak/>
              <w:t>Accountabilities/Responsibilities</w:t>
            </w:r>
          </w:p>
        </w:tc>
      </w:tr>
      <w:tr w:rsidR="002D03B5" w:rsidRPr="00784003" w14:paraId="367A9DD3" w14:textId="77777777" w:rsidTr="00CC31A1">
        <w:trPr>
          <w:trHeight w:val="745"/>
        </w:trPr>
        <w:tc>
          <w:tcPr>
            <w:tcW w:w="10773" w:type="dxa"/>
            <w:shd w:val="clear" w:color="auto" w:fill="auto"/>
          </w:tcPr>
          <w:p w14:paraId="6C93BFDB" w14:textId="61BAA45C" w:rsidR="00784003" w:rsidRDefault="00784003" w:rsidP="00784003">
            <w:pPr>
              <w:spacing w:after="0" w:line="240" w:lineRule="auto"/>
              <w:rPr>
                <w:rFonts w:ascii="Arial" w:hAnsi="Arial" w:cs="Arial"/>
                <w:sz w:val="24"/>
                <w:szCs w:val="24"/>
              </w:rPr>
            </w:pPr>
          </w:p>
          <w:p w14:paraId="4E1C80F7" w14:textId="77777777" w:rsidR="00072E5C" w:rsidRPr="00C12E5E" w:rsidRDefault="00072E5C" w:rsidP="00072E5C">
            <w:pPr>
              <w:pStyle w:val="NoSpacing"/>
              <w:rPr>
                <w:rFonts w:ascii="Arial" w:hAnsi="Arial" w:cs="Arial"/>
                <w:sz w:val="24"/>
                <w:szCs w:val="24"/>
              </w:rPr>
            </w:pPr>
            <w:r w:rsidRPr="00C12E5E">
              <w:rPr>
                <w:rFonts w:ascii="Arial" w:hAnsi="Arial" w:cs="Arial"/>
                <w:sz w:val="24"/>
                <w:szCs w:val="24"/>
              </w:rPr>
              <w:t>The postholders will have responsibility for the assembly of sites into programmes of urban tree planting and woodland creation and identify, acquire and manage external funding streams to meet the tree planting targets for Greater Lancashire by 2025 and beyond.</w:t>
            </w:r>
          </w:p>
          <w:p w14:paraId="504059E1" w14:textId="23A5391A" w:rsidR="00072E5C" w:rsidRDefault="00072E5C" w:rsidP="00784003">
            <w:pPr>
              <w:spacing w:after="0" w:line="240" w:lineRule="auto"/>
              <w:rPr>
                <w:rFonts w:ascii="Arial" w:hAnsi="Arial" w:cs="Arial"/>
                <w:sz w:val="24"/>
                <w:szCs w:val="24"/>
              </w:rPr>
            </w:pPr>
          </w:p>
          <w:p w14:paraId="1D630306" w14:textId="09356767" w:rsidR="00072E5C" w:rsidRDefault="00072E5C" w:rsidP="00072E5C">
            <w:pPr>
              <w:spacing w:after="0" w:line="240" w:lineRule="auto"/>
              <w:rPr>
                <w:rFonts w:ascii="Arial" w:hAnsi="Arial" w:cs="Arial"/>
                <w:sz w:val="24"/>
                <w:szCs w:val="24"/>
              </w:rPr>
            </w:pPr>
            <w:r w:rsidRPr="00072E5C">
              <w:rPr>
                <w:rFonts w:ascii="Arial" w:hAnsi="Arial" w:cs="Arial"/>
                <w:sz w:val="24"/>
                <w:szCs w:val="24"/>
              </w:rPr>
              <w:t>1. Programme delivery</w:t>
            </w:r>
          </w:p>
          <w:p w14:paraId="60CC94EF" w14:textId="77777777" w:rsidR="00255F51" w:rsidRDefault="00255F51" w:rsidP="00072E5C">
            <w:pPr>
              <w:spacing w:after="0" w:line="240" w:lineRule="auto"/>
              <w:rPr>
                <w:rFonts w:ascii="Arial" w:hAnsi="Arial" w:cs="Arial"/>
                <w:sz w:val="24"/>
                <w:szCs w:val="24"/>
              </w:rPr>
            </w:pPr>
          </w:p>
          <w:p w14:paraId="519673F4" w14:textId="77777777" w:rsidR="00255F51" w:rsidRPr="00255F51" w:rsidRDefault="00255F51" w:rsidP="00255F51">
            <w:pPr>
              <w:pStyle w:val="ListParagraph"/>
              <w:numPr>
                <w:ilvl w:val="0"/>
                <w:numId w:val="25"/>
              </w:numPr>
              <w:rPr>
                <w:rFonts w:ascii="Arial" w:hAnsi="Arial" w:cs="Arial"/>
                <w:sz w:val="24"/>
                <w:szCs w:val="24"/>
              </w:rPr>
            </w:pPr>
            <w:r w:rsidRPr="00255F51">
              <w:rPr>
                <w:rFonts w:ascii="Arial" w:hAnsi="Arial" w:cs="Arial"/>
                <w:sz w:val="24"/>
                <w:szCs w:val="24"/>
              </w:rPr>
              <w:t>Assist in preparing Treescapes Action Plan.</w:t>
            </w:r>
          </w:p>
          <w:p w14:paraId="13EB2E56" w14:textId="77777777" w:rsidR="00255F51" w:rsidRPr="00255F51" w:rsidRDefault="00255F51" w:rsidP="00255F51">
            <w:pPr>
              <w:pStyle w:val="ListParagraph"/>
              <w:numPr>
                <w:ilvl w:val="0"/>
                <w:numId w:val="25"/>
              </w:numPr>
              <w:rPr>
                <w:rFonts w:ascii="Arial" w:hAnsi="Arial" w:cs="Arial"/>
                <w:sz w:val="24"/>
                <w:szCs w:val="24"/>
              </w:rPr>
            </w:pPr>
            <w:r w:rsidRPr="00255F51">
              <w:rPr>
                <w:rFonts w:ascii="Arial" w:hAnsi="Arial" w:cs="Arial"/>
                <w:sz w:val="24"/>
                <w:szCs w:val="24"/>
              </w:rPr>
              <w:t xml:space="preserve">Site assembly, to include close working with stakeholders, landowners and councils to identify urban and peri-urban sites. </w:t>
            </w:r>
          </w:p>
          <w:p w14:paraId="405D52CA" w14:textId="77777777" w:rsidR="00255F51" w:rsidRPr="00255F51" w:rsidRDefault="00255F51" w:rsidP="00255F51">
            <w:pPr>
              <w:pStyle w:val="ListParagraph"/>
              <w:numPr>
                <w:ilvl w:val="0"/>
                <w:numId w:val="25"/>
              </w:numPr>
              <w:rPr>
                <w:rFonts w:ascii="Arial" w:hAnsi="Arial" w:cs="Arial"/>
                <w:sz w:val="24"/>
                <w:szCs w:val="24"/>
              </w:rPr>
            </w:pPr>
            <w:r w:rsidRPr="00255F51">
              <w:rPr>
                <w:rFonts w:ascii="Arial" w:hAnsi="Arial" w:cs="Arial"/>
                <w:sz w:val="24"/>
                <w:szCs w:val="24"/>
              </w:rPr>
              <w:t xml:space="preserve">Co-ordinate and/or deliver site survey work and assessments. </w:t>
            </w:r>
          </w:p>
          <w:p w14:paraId="573DD60A" w14:textId="77777777" w:rsidR="00255F51" w:rsidRPr="00255F51" w:rsidRDefault="00255F51" w:rsidP="00255F51">
            <w:pPr>
              <w:pStyle w:val="ListParagraph"/>
              <w:numPr>
                <w:ilvl w:val="0"/>
                <w:numId w:val="25"/>
              </w:numPr>
              <w:rPr>
                <w:rFonts w:ascii="Arial" w:hAnsi="Arial" w:cs="Arial"/>
                <w:sz w:val="24"/>
                <w:szCs w:val="24"/>
              </w:rPr>
            </w:pPr>
            <w:r w:rsidRPr="00255F51">
              <w:rPr>
                <w:rFonts w:ascii="Arial" w:hAnsi="Arial" w:cs="Arial"/>
                <w:sz w:val="24"/>
                <w:szCs w:val="24"/>
              </w:rPr>
              <w:t>Produce high-quality scheme designs and prepare and submit bids for grants (Forestry Commission EWCO, LATF, UTCF schemes) and other income sources.</w:t>
            </w:r>
          </w:p>
          <w:p w14:paraId="7A49227C" w14:textId="77777777" w:rsidR="00255F51" w:rsidRPr="00255F51" w:rsidRDefault="00255F51" w:rsidP="00255F51">
            <w:pPr>
              <w:pStyle w:val="ListParagraph"/>
              <w:numPr>
                <w:ilvl w:val="0"/>
                <w:numId w:val="25"/>
              </w:numPr>
              <w:rPr>
                <w:rFonts w:ascii="Arial" w:hAnsi="Arial" w:cs="Arial"/>
                <w:sz w:val="24"/>
                <w:szCs w:val="24"/>
              </w:rPr>
            </w:pPr>
            <w:r w:rsidRPr="00255F51">
              <w:rPr>
                <w:rFonts w:ascii="Arial" w:hAnsi="Arial" w:cs="Arial"/>
                <w:sz w:val="24"/>
                <w:szCs w:val="24"/>
              </w:rPr>
              <w:t xml:space="preserve">Project manage the planting of sites and provide technical support to other partners involved in their own projects. </w:t>
            </w:r>
          </w:p>
          <w:p w14:paraId="62BCDB9E" w14:textId="77777777" w:rsidR="00255F51" w:rsidRPr="00255F51" w:rsidRDefault="00255F51" w:rsidP="00255F51">
            <w:pPr>
              <w:pStyle w:val="ListParagraph"/>
              <w:numPr>
                <w:ilvl w:val="0"/>
                <w:numId w:val="25"/>
              </w:numPr>
              <w:rPr>
                <w:rFonts w:ascii="Arial" w:hAnsi="Arial" w:cs="Arial"/>
                <w:sz w:val="24"/>
                <w:szCs w:val="24"/>
              </w:rPr>
            </w:pPr>
            <w:r w:rsidRPr="00255F51">
              <w:rPr>
                <w:rFonts w:ascii="Arial" w:hAnsi="Arial" w:cs="Arial"/>
                <w:sz w:val="24"/>
                <w:szCs w:val="24"/>
              </w:rPr>
              <w:t>Report against targets.</w:t>
            </w:r>
          </w:p>
          <w:p w14:paraId="02421DE2" w14:textId="77777777" w:rsidR="00255F51" w:rsidRPr="00255F51" w:rsidRDefault="00255F51" w:rsidP="00255F51">
            <w:pPr>
              <w:pStyle w:val="ListParagraph"/>
              <w:numPr>
                <w:ilvl w:val="0"/>
                <w:numId w:val="25"/>
              </w:numPr>
              <w:rPr>
                <w:rFonts w:ascii="Arial" w:hAnsi="Arial" w:cs="Arial"/>
                <w:sz w:val="24"/>
                <w:szCs w:val="24"/>
              </w:rPr>
            </w:pPr>
            <w:r w:rsidRPr="00255F51">
              <w:rPr>
                <w:rFonts w:ascii="Arial" w:hAnsi="Arial" w:cs="Arial"/>
                <w:sz w:val="24"/>
                <w:szCs w:val="24"/>
              </w:rPr>
              <w:t xml:space="preserve">Develop income streams to maintain the partnership post 2024/25. </w:t>
            </w:r>
          </w:p>
          <w:p w14:paraId="3113593A" w14:textId="77B462FB" w:rsidR="00255F51" w:rsidRPr="00255F51" w:rsidRDefault="00255F51" w:rsidP="00255F51">
            <w:pPr>
              <w:pStyle w:val="ListParagraph"/>
              <w:numPr>
                <w:ilvl w:val="0"/>
                <w:numId w:val="25"/>
              </w:numPr>
              <w:rPr>
                <w:rFonts w:ascii="Arial" w:hAnsi="Arial" w:cs="Arial"/>
                <w:sz w:val="24"/>
                <w:szCs w:val="24"/>
              </w:rPr>
            </w:pPr>
            <w:r w:rsidRPr="00255F51">
              <w:rPr>
                <w:rFonts w:ascii="Arial" w:hAnsi="Arial" w:cs="Arial"/>
                <w:sz w:val="24"/>
                <w:szCs w:val="24"/>
              </w:rPr>
              <w:t>Work with other project partners to adopt inclusive community engagement activity or practices.</w:t>
            </w:r>
          </w:p>
          <w:p w14:paraId="441C84FD" w14:textId="533DC5D0" w:rsidR="00255F51" w:rsidRPr="00255F51" w:rsidRDefault="00255F51" w:rsidP="00255F51">
            <w:pPr>
              <w:pStyle w:val="Default"/>
              <w:ind w:left="216" w:hanging="216"/>
            </w:pPr>
            <w:r>
              <w:t xml:space="preserve">2. </w:t>
            </w:r>
            <w:r w:rsidRPr="00255F51">
              <w:t>Supporting engagement and partnership development</w:t>
            </w:r>
          </w:p>
          <w:p w14:paraId="13B06B28" w14:textId="77777777" w:rsidR="00255F51" w:rsidRDefault="00255F51" w:rsidP="00072E5C">
            <w:pPr>
              <w:spacing w:after="0" w:line="240" w:lineRule="auto"/>
              <w:rPr>
                <w:rFonts w:ascii="Arial" w:hAnsi="Arial" w:cs="Arial"/>
                <w:sz w:val="24"/>
                <w:szCs w:val="24"/>
              </w:rPr>
            </w:pPr>
          </w:p>
          <w:p w14:paraId="2BD9E463" w14:textId="77777777" w:rsidR="00255F51" w:rsidRPr="00255F51" w:rsidRDefault="00255F51" w:rsidP="00255F51">
            <w:pPr>
              <w:pStyle w:val="ListParagraph"/>
              <w:numPr>
                <w:ilvl w:val="0"/>
                <w:numId w:val="26"/>
              </w:numPr>
              <w:rPr>
                <w:rFonts w:ascii="Arial" w:hAnsi="Arial" w:cs="Arial"/>
                <w:sz w:val="24"/>
                <w:szCs w:val="24"/>
              </w:rPr>
            </w:pPr>
            <w:r w:rsidRPr="00255F51">
              <w:rPr>
                <w:rFonts w:ascii="Arial" w:hAnsi="Arial" w:cs="Arial"/>
                <w:sz w:val="24"/>
                <w:szCs w:val="24"/>
              </w:rPr>
              <w:t xml:space="preserve">Build networks, relationships, outreach with stakeholders, landowners and communities to unlock land opportunities and buy-in from the public. </w:t>
            </w:r>
          </w:p>
          <w:p w14:paraId="611B6DA0" w14:textId="77777777" w:rsidR="00255F51" w:rsidRPr="00255F51" w:rsidRDefault="00255F51" w:rsidP="00255F51">
            <w:pPr>
              <w:pStyle w:val="ListParagraph"/>
              <w:numPr>
                <w:ilvl w:val="0"/>
                <w:numId w:val="26"/>
              </w:numPr>
              <w:rPr>
                <w:rFonts w:ascii="Arial" w:hAnsi="Arial" w:cs="Arial"/>
                <w:sz w:val="24"/>
                <w:szCs w:val="24"/>
              </w:rPr>
            </w:pPr>
            <w:r w:rsidRPr="00255F51">
              <w:rPr>
                <w:rFonts w:ascii="Arial" w:hAnsi="Arial" w:cs="Arial"/>
                <w:sz w:val="24"/>
                <w:szCs w:val="24"/>
              </w:rPr>
              <w:t>Promote the Treescapes programme as a resource for landowners and managers.</w:t>
            </w:r>
          </w:p>
          <w:p w14:paraId="74496DC9" w14:textId="77777777" w:rsidR="00255F51" w:rsidRPr="00255F51" w:rsidRDefault="00255F51" w:rsidP="00255F51">
            <w:pPr>
              <w:pStyle w:val="ListParagraph"/>
              <w:numPr>
                <w:ilvl w:val="0"/>
                <w:numId w:val="26"/>
              </w:numPr>
              <w:rPr>
                <w:rFonts w:ascii="Arial" w:hAnsi="Arial" w:cs="Arial"/>
                <w:sz w:val="24"/>
                <w:szCs w:val="24"/>
              </w:rPr>
            </w:pPr>
            <w:r w:rsidRPr="00255F51">
              <w:rPr>
                <w:rFonts w:ascii="Arial" w:hAnsi="Arial" w:cs="Arial"/>
                <w:sz w:val="24"/>
                <w:szCs w:val="24"/>
              </w:rPr>
              <w:t>Advise on, identify and deliver opportunities for wider community and volunteer engagement</w:t>
            </w:r>
          </w:p>
          <w:p w14:paraId="65BA4875" w14:textId="14EBD69B" w:rsidR="002D03B5" w:rsidRPr="00255F51" w:rsidRDefault="00255F51" w:rsidP="00255F51">
            <w:pPr>
              <w:pStyle w:val="ListParagraph"/>
              <w:numPr>
                <w:ilvl w:val="0"/>
                <w:numId w:val="26"/>
              </w:numPr>
              <w:rPr>
                <w:rFonts w:ascii="Arial" w:hAnsi="Arial" w:cs="Arial"/>
                <w:sz w:val="24"/>
                <w:szCs w:val="24"/>
              </w:rPr>
            </w:pPr>
            <w:r w:rsidRPr="00255F51">
              <w:rPr>
                <w:rFonts w:ascii="Arial" w:hAnsi="Arial" w:cs="Arial"/>
                <w:sz w:val="24"/>
                <w:szCs w:val="24"/>
              </w:rPr>
              <w:t>Proactively foster and manage partnerships with statutory bodies, landowners, farmers, local communities and interest groups in order to maximise support and funding for the delivery of the Lancashire Treescapes programme.</w:t>
            </w:r>
          </w:p>
        </w:tc>
      </w:tr>
      <w:tr w:rsidR="002D03B5" w:rsidRPr="00784003" w14:paraId="0359AF8B" w14:textId="77777777" w:rsidTr="00BE7A35">
        <w:tc>
          <w:tcPr>
            <w:tcW w:w="10773" w:type="dxa"/>
            <w:shd w:val="clear" w:color="auto" w:fill="auto"/>
          </w:tcPr>
          <w:p w14:paraId="19058205" w14:textId="3092EE6F" w:rsidR="002D03B5" w:rsidRPr="00784003" w:rsidRDefault="00C836C6" w:rsidP="00184609">
            <w:pPr>
              <w:spacing w:before="120" w:after="120" w:line="240" w:lineRule="auto"/>
              <w:rPr>
                <w:rFonts w:ascii="Arial" w:hAnsi="Arial" w:cs="Arial"/>
                <w:sz w:val="24"/>
                <w:szCs w:val="24"/>
              </w:rPr>
            </w:pPr>
            <w:r>
              <w:rPr>
                <w:rFonts w:ascii="Arial" w:hAnsi="Arial" w:cs="Arial"/>
                <w:b/>
                <w:sz w:val="24"/>
                <w:szCs w:val="24"/>
              </w:rPr>
              <w:t>Other</w:t>
            </w:r>
          </w:p>
        </w:tc>
      </w:tr>
      <w:tr w:rsidR="002D03B5" w:rsidRPr="00784003" w14:paraId="1969FBAD" w14:textId="77777777" w:rsidTr="00BE7A35">
        <w:tc>
          <w:tcPr>
            <w:tcW w:w="10773" w:type="dxa"/>
            <w:shd w:val="clear" w:color="auto" w:fill="auto"/>
          </w:tcPr>
          <w:p w14:paraId="22B0240A" w14:textId="1420292B" w:rsidR="00946AFC" w:rsidRDefault="00946AFC" w:rsidP="00946AFC">
            <w:pPr>
              <w:pStyle w:val="HayGroup11"/>
              <w:rPr>
                <w:rFonts w:ascii="Arial" w:hAnsi="Arial" w:cs="Arial"/>
                <w:sz w:val="24"/>
                <w:lang w:val="en-GB"/>
              </w:rPr>
            </w:pPr>
          </w:p>
          <w:p w14:paraId="0FD1F098" w14:textId="77777777" w:rsidR="00C836C6" w:rsidRPr="00C836C6" w:rsidRDefault="00C836C6" w:rsidP="00877FD0">
            <w:pPr>
              <w:pStyle w:val="Default"/>
              <w:numPr>
                <w:ilvl w:val="0"/>
                <w:numId w:val="18"/>
              </w:numPr>
              <w:rPr>
                <w:b/>
              </w:rPr>
            </w:pPr>
            <w:r w:rsidRPr="00C836C6">
              <w:rPr>
                <w:b/>
              </w:rPr>
              <w:t>Equal Opportunities</w:t>
            </w:r>
          </w:p>
          <w:p w14:paraId="32129C26" w14:textId="3B7E70E3" w:rsidR="0012367F" w:rsidRDefault="00C836C6" w:rsidP="00C836C6">
            <w:pPr>
              <w:pStyle w:val="Default"/>
              <w:ind w:left="360"/>
            </w:pPr>
            <w:r>
              <w:t>We are committed to achieving equal opportunities in the way we deliver services to the community and in our employment arrangements. We expect all employees to understand and promote this policy in their work</w:t>
            </w:r>
            <w:r w:rsidR="00707A73" w:rsidRPr="00963600">
              <w:t>.</w:t>
            </w:r>
            <w:r w:rsidR="0012367F" w:rsidRPr="00963600">
              <w:t xml:space="preserve"> </w:t>
            </w:r>
          </w:p>
          <w:p w14:paraId="24615A31" w14:textId="77777777" w:rsidR="00A7579B" w:rsidRPr="00963600" w:rsidRDefault="00A7579B" w:rsidP="00C836C6">
            <w:pPr>
              <w:pStyle w:val="Default"/>
              <w:ind w:left="360"/>
            </w:pPr>
          </w:p>
          <w:p w14:paraId="7CBD7773" w14:textId="77777777" w:rsidR="00C836C6" w:rsidRPr="00C836C6" w:rsidRDefault="00C836C6" w:rsidP="00877FD0">
            <w:pPr>
              <w:pStyle w:val="Default"/>
              <w:numPr>
                <w:ilvl w:val="0"/>
                <w:numId w:val="18"/>
              </w:numPr>
              <w:rPr>
                <w:b/>
              </w:rPr>
            </w:pPr>
            <w:r w:rsidRPr="00C836C6">
              <w:rPr>
                <w:b/>
              </w:rPr>
              <w:t>Health and safety</w:t>
            </w:r>
          </w:p>
          <w:p w14:paraId="0EFD3300" w14:textId="55D494F4" w:rsidR="0012367F" w:rsidRDefault="00C836C6" w:rsidP="00C836C6">
            <w:pPr>
              <w:pStyle w:val="Default"/>
              <w:ind w:left="360"/>
            </w:pPr>
            <w:r>
              <w:t>All employees have a responsibility for their own health and safety and that of others when carrying out their duties and must help us to apply our general statement of health and safety policy</w:t>
            </w:r>
            <w:r w:rsidR="00963600" w:rsidRPr="00963600">
              <w:t>.</w:t>
            </w:r>
            <w:r w:rsidR="0012367F" w:rsidRPr="00963600">
              <w:t xml:space="preserve"> </w:t>
            </w:r>
          </w:p>
          <w:p w14:paraId="11D7F1BB" w14:textId="77777777" w:rsidR="00A7579B" w:rsidRPr="00963600" w:rsidRDefault="00A7579B" w:rsidP="00C836C6">
            <w:pPr>
              <w:pStyle w:val="Default"/>
              <w:ind w:left="360"/>
            </w:pPr>
          </w:p>
          <w:p w14:paraId="22DC0CDB" w14:textId="623F54FE" w:rsidR="00B45889" w:rsidRPr="00C836C6" w:rsidRDefault="00B45889" w:rsidP="00B45889">
            <w:pPr>
              <w:pStyle w:val="Default"/>
              <w:numPr>
                <w:ilvl w:val="0"/>
                <w:numId w:val="18"/>
              </w:numPr>
              <w:rPr>
                <w:b/>
              </w:rPr>
            </w:pPr>
            <w:r>
              <w:rPr>
                <w:b/>
              </w:rPr>
              <w:t>Customer Focused</w:t>
            </w:r>
          </w:p>
          <w:p w14:paraId="6EE5FE67" w14:textId="77777777" w:rsidR="00B45889" w:rsidRDefault="00B45889" w:rsidP="00B45889">
            <w:pPr>
              <w:pStyle w:val="Default"/>
              <w:ind w:left="360"/>
            </w:pPr>
            <w:r>
              <w:t>We put our customers' needs and expectations at the heart of all that we do. We expect our employees to have a full understanding of those needs and expectations so that we can provide high quality, appropriate services at all times.</w:t>
            </w:r>
          </w:p>
          <w:p w14:paraId="085DB540" w14:textId="77777777" w:rsidR="00B45889" w:rsidRDefault="00B45889" w:rsidP="00B45889">
            <w:pPr>
              <w:pStyle w:val="Default"/>
              <w:ind w:left="360"/>
            </w:pPr>
          </w:p>
          <w:p w14:paraId="39660210" w14:textId="77777777" w:rsidR="00946AFC" w:rsidRPr="00784003" w:rsidRDefault="00946AFC" w:rsidP="003E0AC5">
            <w:pPr>
              <w:pStyle w:val="Default"/>
              <w:ind w:left="360"/>
            </w:pPr>
          </w:p>
        </w:tc>
      </w:tr>
      <w:tr w:rsidR="002D61C2" w:rsidRPr="00784003" w14:paraId="4E66AD9C" w14:textId="77777777" w:rsidTr="00BE7A35">
        <w:tc>
          <w:tcPr>
            <w:tcW w:w="10773" w:type="dxa"/>
            <w:shd w:val="clear" w:color="auto" w:fill="auto"/>
          </w:tcPr>
          <w:p w14:paraId="74893296" w14:textId="0A959EFE" w:rsidR="002D61C2" w:rsidRPr="002D61C2" w:rsidRDefault="002D61C2" w:rsidP="002D61C2">
            <w:pPr>
              <w:pStyle w:val="HayGroup11"/>
              <w:spacing w:before="120" w:after="120"/>
              <w:rPr>
                <w:rFonts w:ascii="Arial" w:hAnsi="Arial" w:cs="Arial"/>
                <w:b/>
                <w:sz w:val="24"/>
                <w:lang w:val="en-GB"/>
              </w:rPr>
            </w:pPr>
            <w:r w:rsidRPr="002D61C2">
              <w:rPr>
                <w:rFonts w:ascii="Arial" w:hAnsi="Arial" w:cs="Arial"/>
                <w:b/>
                <w:sz w:val="24"/>
                <w:lang w:val="en-GB"/>
              </w:rPr>
              <w:lastRenderedPageBreak/>
              <w:t>Our Values</w:t>
            </w:r>
          </w:p>
        </w:tc>
      </w:tr>
      <w:tr w:rsidR="002D61C2" w:rsidRPr="00784003" w14:paraId="326DCD55" w14:textId="77777777" w:rsidTr="00BE7A35">
        <w:tc>
          <w:tcPr>
            <w:tcW w:w="10773" w:type="dxa"/>
            <w:shd w:val="clear" w:color="auto" w:fill="auto"/>
          </w:tcPr>
          <w:p w14:paraId="1D1444B5" w14:textId="6D625721" w:rsidR="002D61C2" w:rsidRDefault="002D61C2" w:rsidP="002D61C2">
            <w:pPr>
              <w:pStyle w:val="Default"/>
              <w:ind w:left="360"/>
              <w:rPr>
                <w:b/>
              </w:rPr>
            </w:pPr>
          </w:p>
          <w:p w14:paraId="19BA1532" w14:textId="322E5A4D" w:rsidR="002D61C2" w:rsidRDefault="002D61C2" w:rsidP="002D61C2">
            <w:pPr>
              <w:pStyle w:val="Default"/>
              <w:rPr>
                <w:b/>
              </w:rPr>
            </w:pPr>
            <w:r>
              <w:rPr>
                <w:b/>
              </w:rPr>
              <w:t>We expect all our employees to demonstrate and promote our values:</w:t>
            </w:r>
          </w:p>
          <w:p w14:paraId="12CBDEC8" w14:textId="77777777" w:rsidR="002D61C2" w:rsidRDefault="002D61C2" w:rsidP="002D61C2">
            <w:pPr>
              <w:pStyle w:val="Default"/>
              <w:ind w:left="360"/>
              <w:rPr>
                <w:b/>
              </w:rPr>
            </w:pPr>
          </w:p>
          <w:p w14:paraId="0E2B0708" w14:textId="69363184" w:rsidR="002D61C2" w:rsidRPr="00C836C6" w:rsidRDefault="002D61C2" w:rsidP="002D61C2">
            <w:pPr>
              <w:pStyle w:val="Default"/>
              <w:numPr>
                <w:ilvl w:val="0"/>
                <w:numId w:val="18"/>
              </w:numPr>
              <w:rPr>
                <w:b/>
              </w:rPr>
            </w:pPr>
            <w:r>
              <w:rPr>
                <w:b/>
              </w:rPr>
              <w:t>Supportive</w:t>
            </w:r>
          </w:p>
          <w:p w14:paraId="39651B28" w14:textId="77777777" w:rsidR="002D61C2" w:rsidRPr="005F0153" w:rsidRDefault="002D61C2" w:rsidP="002D61C2">
            <w:pPr>
              <w:pStyle w:val="Default"/>
              <w:ind w:left="360"/>
              <w:rPr>
                <w:color w:val="auto"/>
              </w:rPr>
            </w:pPr>
            <w:r w:rsidRPr="005F0153">
              <w:rPr>
                <w:color w:val="auto"/>
              </w:rPr>
              <w:t>We are supportive of our customers and colleagues, recognising their contributions and making the best of their strengths to enable our communities to flourish.</w:t>
            </w:r>
          </w:p>
          <w:p w14:paraId="15944D5C" w14:textId="77777777" w:rsidR="002D61C2" w:rsidRDefault="002D61C2" w:rsidP="002D61C2">
            <w:pPr>
              <w:pStyle w:val="Default"/>
              <w:ind w:left="360"/>
              <w:rPr>
                <w:color w:val="333333"/>
              </w:rPr>
            </w:pPr>
          </w:p>
          <w:p w14:paraId="23B976EE" w14:textId="021CC2A1" w:rsidR="002D61C2" w:rsidRPr="002D61C2" w:rsidRDefault="002D61C2" w:rsidP="002D61C2">
            <w:pPr>
              <w:pStyle w:val="Default"/>
              <w:numPr>
                <w:ilvl w:val="0"/>
                <w:numId w:val="18"/>
              </w:numPr>
              <w:rPr>
                <w:b/>
              </w:rPr>
            </w:pPr>
            <w:r w:rsidRPr="002D61C2">
              <w:rPr>
                <w:b/>
              </w:rPr>
              <w:t>Innovative</w:t>
            </w:r>
          </w:p>
          <w:p w14:paraId="246346B3" w14:textId="3899847F" w:rsidR="002D61C2" w:rsidRPr="005F0153" w:rsidRDefault="002D61C2" w:rsidP="002D61C2">
            <w:pPr>
              <w:pStyle w:val="Default"/>
              <w:ind w:left="360"/>
              <w:rPr>
                <w:color w:val="auto"/>
              </w:rPr>
            </w:pPr>
            <w:r w:rsidRPr="005F0153">
              <w:rPr>
                <w:color w:val="auto"/>
              </w:rPr>
              <w:t>We deliver the best services we possibly can, always looking for creative ways to do things better, putting the customer at the heart of our thinking, and being ambitious and focused on how we can deliver the best services now and in the future.</w:t>
            </w:r>
          </w:p>
          <w:p w14:paraId="747CC3C4" w14:textId="77777777" w:rsidR="002D61C2" w:rsidRDefault="002D61C2" w:rsidP="002D61C2">
            <w:pPr>
              <w:pStyle w:val="Default"/>
              <w:ind w:left="360"/>
              <w:rPr>
                <w:color w:val="333333"/>
              </w:rPr>
            </w:pPr>
          </w:p>
          <w:p w14:paraId="716F28EA" w14:textId="77777777" w:rsidR="002D61C2" w:rsidRPr="002D61C2" w:rsidRDefault="002D61C2" w:rsidP="002D61C2">
            <w:pPr>
              <w:pStyle w:val="Default"/>
              <w:numPr>
                <w:ilvl w:val="0"/>
                <w:numId w:val="18"/>
              </w:numPr>
              <w:rPr>
                <w:b/>
              </w:rPr>
            </w:pPr>
            <w:r w:rsidRPr="002D61C2">
              <w:rPr>
                <w:b/>
              </w:rPr>
              <w:t>Respectful</w:t>
            </w:r>
          </w:p>
          <w:p w14:paraId="443370E5" w14:textId="5BA4E5C4" w:rsidR="002D61C2" w:rsidRPr="005F0153" w:rsidRDefault="002D61C2" w:rsidP="002D61C2">
            <w:pPr>
              <w:pStyle w:val="Default"/>
              <w:ind w:left="360"/>
              <w:rPr>
                <w:color w:val="auto"/>
              </w:rPr>
            </w:pPr>
            <w:r w:rsidRPr="005F0153">
              <w:rPr>
                <w:color w:val="auto"/>
              </w:rPr>
              <w:t>We treat colleagues, customers and partners with respect, listening to their views, empathising and valuing their diverse needs and perspectives, to be fair, open and honest in all that we do.</w:t>
            </w:r>
          </w:p>
          <w:p w14:paraId="600F8550" w14:textId="77777777" w:rsidR="002D61C2" w:rsidRDefault="002D61C2" w:rsidP="002D61C2">
            <w:pPr>
              <w:pStyle w:val="Default"/>
              <w:ind w:left="360"/>
              <w:rPr>
                <w:color w:val="333333"/>
              </w:rPr>
            </w:pPr>
          </w:p>
          <w:p w14:paraId="4E7A4A98" w14:textId="77777777" w:rsidR="002D61C2" w:rsidRPr="002D61C2" w:rsidRDefault="002D61C2" w:rsidP="002D61C2">
            <w:pPr>
              <w:pStyle w:val="Default"/>
              <w:numPr>
                <w:ilvl w:val="0"/>
                <w:numId w:val="18"/>
              </w:numPr>
              <w:rPr>
                <w:b/>
              </w:rPr>
            </w:pPr>
            <w:r w:rsidRPr="002D61C2">
              <w:rPr>
                <w:b/>
              </w:rPr>
              <w:t>Collaborative</w:t>
            </w:r>
          </w:p>
          <w:p w14:paraId="7C2688FD" w14:textId="59868C1D" w:rsidR="002D61C2" w:rsidRPr="005F0153" w:rsidRDefault="002D61C2" w:rsidP="002D61C2">
            <w:pPr>
              <w:pStyle w:val="Default"/>
              <w:ind w:left="360"/>
              <w:rPr>
                <w:color w:val="auto"/>
              </w:rPr>
            </w:pPr>
            <w:r w:rsidRPr="005F0153">
              <w:rPr>
                <w:color w:val="auto"/>
              </w:rPr>
              <w:t>We listen to, engage with, learn from and work with colleagues, partners and customers to help achieve the best outcomes for everyone.</w:t>
            </w:r>
          </w:p>
          <w:p w14:paraId="465127B9" w14:textId="77777777" w:rsidR="002D61C2" w:rsidRPr="002D61C2" w:rsidRDefault="002D61C2" w:rsidP="002D61C2">
            <w:pPr>
              <w:pStyle w:val="HayGroup11"/>
              <w:spacing w:before="120" w:after="120"/>
              <w:rPr>
                <w:rFonts w:ascii="Arial" w:hAnsi="Arial" w:cs="Arial"/>
                <w:b/>
                <w:sz w:val="24"/>
                <w:lang w:val="en-GB"/>
              </w:rPr>
            </w:pPr>
          </w:p>
        </w:tc>
      </w:tr>
    </w:tbl>
    <w:p w14:paraId="11E8E9DA" w14:textId="77777777" w:rsidR="00725524" w:rsidRPr="00784003" w:rsidRDefault="00725524" w:rsidP="00081256">
      <w:pPr>
        <w:spacing w:after="0"/>
        <w:rPr>
          <w:rFonts w:ascii="Arial" w:hAnsi="Arial" w:cs="Arial"/>
          <w:sz w:val="24"/>
          <w:szCs w:val="24"/>
        </w:rPr>
      </w:pPr>
    </w:p>
    <w:p w14:paraId="11FB0957" w14:textId="1C699F45" w:rsidR="00CC6993" w:rsidRDefault="003E0AC5" w:rsidP="003E0AC5">
      <w:pPr>
        <w:tabs>
          <w:tab w:val="left" w:pos="960"/>
        </w:tabs>
        <w:rPr>
          <w:sz w:val="23"/>
          <w:szCs w:val="23"/>
        </w:rPr>
      </w:pPr>
      <w:r>
        <w:rPr>
          <w:sz w:val="23"/>
          <w:szCs w:val="23"/>
        </w:rPr>
        <w:tab/>
      </w:r>
    </w:p>
    <w:p w14:paraId="01473DD6" w14:textId="236949BB" w:rsidR="0087424C" w:rsidRDefault="0087424C" w:rsidP="00CB5A66">
      <w:pPr>
        <w:spacing w:after="0" w:line="240" w:lineRule="auto"/>
        <w:jc w:val="center"/>
        <w:rPr>
          <w:rFonts w:ascii="Arial" w:hAnsi="Arial" w:cs="Arial"/>
          <w:b/>
          <w:sz w:val="28"/>
          <w:szCs w:val="28"/>
        </w:rPr>
      </w:pPr>
      <w:r>
        <w:rPr>
          <w:rFonts w:ascii="Arial" w:hAnsi="Arial" w:cs="Arial"/>
          <w:sz w:val="24"/>
          <w:szCs w:val="24"/>
        </w:rPr>
        <w:br w:type="page"/>
      </w:r>
      <w:r>
        <w:rPr>
          <w:rFonts w:ascii="Arial" w:hAnsi="Arial" w:cs="Arial"/>
          <w:b/>
          <w:sz w:val="28"/>
          <w:szCs w:val="28"/>
        </w:rPr>
        <w:lastRenderedPageBreak/>
        <w:t>Person Specification</w:t>
      </w:r>
    </w:p>
    <w:p w14:paraId="251BE561" w14:textId="6F78C1D2" w:rsidR="0087424C" w:rsidRDefault="00210B1F" w:rsidP="0087424C">
      <w:pPr>
        <w:spacing w:after="0"/>
        <w:jc w:val="center"/>
        <w:rPr>
          <w:rFonts w:ascii="Arial" w:hAnsi="Arial" w:cs="Arial"/>
          <w:b/>
          <w:i/>
          <w:sz w:val="28"/>
          <w:szCs w:val="28"/>
        </w:rPr>
      </w:pPr>
      <w:r w:rsidRPr="00072E5C">
        <w:rPr>
          <w:rFonts w:ascii="Arial" w:hAnsi="Arial" w:cs="Arial"/>
          <w:b/>
          <w:iCs/>
          <w:sz w:val="28"/>
          <w:szCs w:val="28"/>
        </w:rPr>
        <w:t>Development and Funding Officer (Treescapes)</w:t>
      </w:r>
    </w:p>
    <w:p w14:paraId="06B0895B" w14:textId="6E95F5E4" w:rsidR="00210B1F" w:rsidRPr="00210B1F" w:rsidRDefault="00210B1F" w:rsidP="0087424C">
      <w:pPr>
        <w:spacing w:after="0"/>
        <w:jc w:val="center"/>
        <w:rPr>
          <w:rFonts w:ascii="Arial" w:hAnsi="Arial" w:cs="Arial"/>
          <w:bCs/>
          <w:iCs/>
          <w:sz w:val="28"/>
          <w:szCs w:val="28"/>
        </w:rPr>
      </w:pPr>
      <w:r>
        <w:rPr>
          <w:rFonts w:ascii="Arial" w:hAnsi="Arial" w:cs="Arial"/>
          <w:bCs/>
          <w:iCs/>
          <w:sz w:val="28"/>
          <w:szCs w:val="28"/>
        </w:rPr>
        <w:t>Temporary – 24 months</w:t>
      </w:r>
    </w:p>
    <w:p w14:paraId="3A3B7B47" w14:textId="77777777" w:rsidR="0087424C" w:rsidRPr="00093214" w:rsidRDefault="0087424C" w:rsidP="0087424C">
      <w:pPr>
        <w:spacing w:after="0" w:line="240" w:lineRule="auto"/>
        <w:jc w:val="center"/>
        <w:rPr>
          <w:rFonts w:ascii="Arial" w:hAnsi="Arial" w:cs="Arial"/>
          <w:b/>
          <w:sz w:val="24"/>
          <w:szCs w:val="24"/>
        </w:rPr>
      </w:pPr>
    </w:p>
    <w:p w14:paraId="69D40FA6" w14:textId="1C1D5D29" w:rsidR="00093214" w:rsidRDefault="00093214" w:rsidP="00093214">
      <w:pPr>
        <w:spacing w:after="0" w:line="240" w:lineRule="auto"/>
        <w:rPr>
          <w:rFonts w:ascii="Arial" w:hAnsi="Arial" w:cs="Arial"/>
          <w:sz w:val="24"/>
          <w:szCs w:val="24"/>
        </w:rPr>
      </w:pPr>
      <w:r>
        <w:rPr>
          <w:rFonts w:ascii="Arial" w:hAnsi="Arial" w:cs="Arial"/>
          <w:sz w:val="24"/>
          <w:szCs w:val="24"/>
        </w:rPr>
        <w:t>All the following requirements are e</w:t>
      </w:r>
      <w:r w:rsidR="00501B78">
        <w:rPr>
          <w:rFonts w:ascii="Arial" w:hAnsi="Arial" w:cs="Arial"/>
          <w:sz w:val="24"/>
          <w:szCs w:val="24"/>
        </w:rPr>
        <w:t>ssential unless otherwise indicated by *</w:t>
      </w:r>
    </w:p>
    <w:p w14:paraId="66C8DAAA" w14:textId="77777777" w:rsidR="00C111C2" w:rsidRDefault="00C111C2" w:rsidP="00093214">
      <w:pPr>
        <w:spacing w:after="0" w:line="240" w:lineRule="auto"/>
        <w:rPr>
          <w:rFonts w:ascii="Arial" w:hAnsi="Arial" w:cs="Arial"/>
          <w:sz w:val="24"/>
          <w:szCs w:val="24"/>
        </w:rPr>
      </w:pPr>
    </w:p>
    <w:p w14:paraId="2D8BA425" w14:textId="3C7C7EED" w:rsidR="00C111C2" w:rsidRDefault="00C111C2" w:rsidP="00093214">
      <w:pPr>
        <w:spacing w:after="0" w:line="240" w:lineRule="auto"/>
        <w:rPr>
          <w:rFonts w:ascii="Arial" w:hAnsi="Arial" w:cs="Arial"/>
          <w:sz w:val="24"/>
          <w:szCs w:val="24"/>
        </w:rPr>
      </w:pPr>
      <w:r>
        <w:rPr>
          <w:rFonts w:ascii="Arial" w:hAnsi="Arial" w:cs="Arial"/>
          <w:sz w:val="24"/>
          <w:szCs w:val="24"/>
        </w:rPr>
        <w:t>Your ability to meet the job requirements will initially be assessed by the information provided on your application but further assessment will be undertaken at interview and, in some cases, by using other types of assessment</w:t>
      </w:r>
      <w:r w:rsidR="00BC131C">
        <w:rPr>
          <w:rFonts w:ascii="Arial" w:hAnsi="Arial" w:cs="Arial"/>
          <w:sz w:val="24"/>
          <w:szCs w:val="24"/>
        </w:rPr>
        <w:t>(s)</w:t>
      </w:r>
      <w:r>
        <w:rPr>
          <w:rFonts w:ascii="Arial" w:hAnsi="Arial" w:cs="Arial"/>
          <w:sz w:val="24"/>
          <w:szCs w:val="24"/>
        </w:rPr>
        <w:t>.</w:t>
      </w:r>
    </w:p>
    <w:p w14:paraId="5333D694" w14:textId="77777777" w:rsidR="00FA1EBA" w:rsidRPr="00093214" w:rsidRDefault="00FA1EBA" w:rsidP="00093214">
      <w:pPr>
        <w:spacing w:after="0" w:line="240" w:lineRule="auto"/>
        <w:rPr>
          <w:rFonts w:ascii="Arial" w:hAnsi="Arial" w:cs="Arial"/>
          <w:b/>
          <w:sz w:val="24"/>
          <w:szCs w:val="24"/>
        </w:rPr>
      </w:pPr>
    </w:p>
    <w:tbl>
      <w:tblPr>
        <w:tblStyle w:val="TableGrid"/>
        <w:tblpPr w:leftFromText="180" w:rightFromText="180" w:vertAnchor="text" w:horzAnchor="margin" w:tblpX="116" w:tblpY="28"/>
        <w:tblW w:w="10495" w:type="dxa"/>
        <w:tblLook w:val="04A0" w:firstRow="1" w:lastRow="0" w:firstColumn="1" w:lastColumn="0" w:noHBand="0" w:noVBand="1"/>
      </w:tblPr>
      <w:tblGrid>
        <w:gridCol w:w="10495"/>
      </w:tblGrid>
      <w:tr w:rsidR="0087424C" w:rsidRPr="00F511C1" w14:paraId="5688E6F4" w14:textId="77777777" w:rsidTr="00093214">
        <w:tc>
          <w:tcPr>
            <w:tcW w:w="10495" w:type="dxa"/>
            <w:tcBorders>
              <w:top w:val="single" w:sz="4" w:space="0" w:color="auto"/>
              <w:left w:val="single" w:sz="4" w:space="0" w:color="auto"/>
              <w:bottom w:val="single" w:sz="4" w:space="0" w:color="auto"/>
              <w:right w:val="single" w:sz="4" w:space="0" w:color="auto"/>
            </w:tcBorders>
          </w:tcPr>
          <w:p w14:paraId="16F52B40" w14:textId="77777777" w:rsidR="0087424C" w:rsidRPr="00F511C1" w:rsidRDefault="0087424C" w:rsidP="00093214">
            <w:pPr>
              <w:spacing w:before="120" w:after="120"/>
              <w:rPr>
                <w:rFonts w:ascii="Arial" w:hAnsi="Arial" w:cs="Arial"/>
                <w:b/>
                <w:sz w:val="24"/>
                <w:szCs w:val="24"/>
              </w:rPr>
            </w:pPr>
            <w:r>
              <w:rPr>
                <w:rFonts w:ascii="Arial" w:hAnsi="Arial" w:cs="Arial"/>
                <w:b/>
                <w:sz w:val="24"/>
                <w:szCs w:val="24"/>
              </w:rPr>
              <w:t>Qualifications</w:t>
            </w:r>
          </w:p>
        </w:tc>
      </w:tr>
      <w:tr w:rsidR="0087424C" w:rsidRPr="00F511C1" w14:paraId="6F7B13F5" w14:textId="77777777" w:rsidTr="00093214">
        <w:tc>
          <w:tcPr>
            <w:tcW w:w="10495" w:type="dxa"/>
            <w:tcBorders>
              <w:top w:val="single" w:sz="4" w:space="0" w:color="auto"/>
              <w:left w:val="single" w:sz="4" w:space="0" w:color="auto"/>
              <w:bottom w:val="nil"/>
              <w:right w:val="single" w:sz="4" w:space="0" w:color="auto"/>
            </w:tcBorders>
          </w:tcPr>
          <w:p w14:paraId="7A72C2F8" w14:textId="3A6573B2" w:rsidR="00375B6E" w:rsidRPr="00053C14" w:rsidRDefault="00BA533F" w:rsidP="00375B6E">
            <w:pPr>
              <w:pStyle w:val="ListParagraph"/>
              <w:numPr>
                <w:ilvl w:val="0"/>
                <w:numId w:val="20"/>
              </w:numPr>
              <w:autoSpaceDE w:val="0"/>
              <w:autoSpaceDN w:val="0"/>
              <w:adjustRightInd w:val="0"/>
              <w:spacing w:after="0" w:line="240" w:lineRule="auto"/>
              <w:rPr>
                <w:rFonts w:ascii="Arial" w:hAnsi="Arial" w:cs="Arial"/>
                <w:color w:val="000000"/>
                <w:sz w:val="23"/>
                <w:szCs w:val="23"/>
              </w:rPr>
            </w:pPr>
            <w:r>
              <w:rPr>
                <w:rFonts w:ascii="Arial" w:hAnsi="Arial" w:cs="Arial"/>
                <w:color w:val="000000"/>
                <w:sz w:val="23"/>
                <w:szCs w:val="23"/>
              </w:rPr>
              <w:t>V</w:t>
            </w:r>
            <w:r w:rsidR="00375B6E" w:rsidRPr="00053C14">
              <w:rPr>
                <w:rFonts w:ascii="Arial" w:hAnsi="Arial" w:cs="Arial"/>
                <w:color w:val="000000"/>
                <w:sz w:val="23"/>
                <w:szCs w:val="23"/>
              </w:rPr>
              <w:t xml:space="preserve">ocational </w:t>
            </w:r>
            <w:r w:rsidRPr="0085231B">
              <w:rPr>
                <w:rFonts w:ascii="Arial" w:hAnsi="Arial" w:cs="Arial"/>
                <w:color w:val="000000"/>
                <w:sz w:val="23"/>
                <w:szCs w:val="23"/>
              </w:rPr>
              <w:t xml:space="preserve">qualification </w:t>
            </w:r>
            <w:r>
              <w:rPr>
                <w:rFonts w:ascii="Arial" w:hAnsi="Arial" w:cs="Arial"/>
                <w:color w:val="000000"/>
                <w:sz w:val="23"/>
                <w:szCs w:val="23"/>
              </w:rPr>
              <w:t>with</w:t>
            </w:r>
            <w:r w:rsidRPr="00053C14">
              <w:rPr>
                <w:rFonts w:ascii="Arial" w:hAnsi="Arial" w:cs="Arial"/>
                <w:color w:val="000000"/>
                <w:sz w:val="23"/>
                <w:szCs w:val="23"/>
              </w:rPr>
              <w:t xml:space="preserve"> </w:t>
            </w:r>
            <w:r>
              <w:rPr>
                <w:rFonts w:ascii="Arial" w:hAnsi="Arial" w:cs="Arial"/>
                <w:color w:val="000000"/>
                <w:sz w:val="23"/>
                <w:szCs w:val="23"/>
              </w:rPr>
              <w:t>broad</w:t>
            </w:r>
            <w:r w:rsidRPr="00053C14">
              <w:rPr>
                <w:rFonts w:ascii="Arial" w:hAnsi="Arial" w:cs="Arial"/>
                <w:color w:val="000000"/>
                <w:sz w:val="23"/>
                <w:szCs w:val="23"/>
              </w:rPr>
              <w:t xml:space="preserve"> </w:t>
            </w:r>
            <w:r w:rsidR="00375B6E" w:rsidRPr="00053C14">
              <w:rPr>
                <w:rFonts w:ascii="Arial" w:hAnsi="Arial" w:cs="Arial"/>
                <w:color w:val="000000"/>
                <w:sz w:val="23"/>
                <w:szCs w:val="23"/>
              </w:rPr>
              <w:t>experience</w:t>
            </w:r>
            <w:r>
              <w:rPr>
                <w:rFonts w:ascii="Arial" w:hAnsi="Arial" w:cs="Arial"/>
                <w:color w:val="000000"/>
                <w:sz w:val="23"/>
                <w:szCs w:val="23"/>
              </w:rPr>
              <w:t xml:space="preserve"> within specialism.</w:t>
            </w:r>
            <w:r w:rsidR="00375B6E" w:rsidRPr="00053C14">
              <w:rPr>
                <w:rFonts w:ascii="Arial" w:hAnsi="Arial" w:cs="Arial"/>
                <w:color w:val="000000"/>
                <w:sz w:val="23"/>
                <w:szCs w:val="23"/>
              </w:rPr>
              <w:t xml:space="preserve"> </w:t>
            </w:r>
          </w:p>
          <w:p w14:paraId="1FAE929E" w14:textId="77777777" w:rsidR="00375B6E" w:rsidRDefault="00375B6E" w:rsidP="00375B6E">
            <w:pPr>
              <w:pStyle w:val="ListParagraph"/>
              <w:autoSpaceDE w:val="0"/>
              <w:autoSpaceDN w:val="0"/>
              <w:adjustRightInd w:val="0"/>
              <w:spacing w:after="0" w:line="240" w:lineRule="auto"/>
              <w:ind w:left="360"/>
              <w:rPr>
                <w:rFonts w:ascii="Arial" w:hAnsi="Arial" w:cs="Arial"/>
                <w:color w:val="000000"/>
                <w:sz w:val="23"/>
                <w:szCs w:val="23"/>
              </w:rPr>
            </w:pPr>
          </w:p>
          <w:p w14:paraId="073B67E1" w14:textId="77777777" w:rsidR="00375B6E" w:rsidRPr="00053C14" w:rsidRDefault="00375B6E" w:rsidP="00375B6E">
            <w:pPr>
              <w:pStyle w:val="ListParagraph"/>
              <w:autoSpaceDE w:val="0"/>
              <w:autoSpaceDN w:val="0"/>
              <w:adjustRightInd w:val="0"/>
              <w:spacing w:after="0" w:line="240" w:lineRule="auto"/>
              <w:ind w:left="360"/>
              <w:rPr>
                <w:rFonts w:ascii="Arial" w:hAnsi="Arial" w:cs="Arial"/>
                <w:color w:val="000000"/>
                <w:sz w:val="23"/>
                <w:szCs w:val="23"/>
              </w:rPr>
            </w:pPr>
            <w:r w:rsidRPr="00053C14">
              <w:rPr>
                <w:rFonts w:ascii="Arial" w:hAnsi="Arial" w:cs="Arial"/>
                <w:color w:val="000000"/>
                <w:sz w:val="23"/>
                <w:szCs w:val="23"/>
              </w:rPr>
              <w:t xml:space="preserve">OR </w:t>
            </w:r>
          </w:p>
          <w:p w14:paraId="0D0CEA39" w14:textId="77777777" w:rsidR="00375B6E" w:rsidRDefault="00375B6E" w:rsidP="00375B6E">
            <w:pPr>
              <w:pStyle w:val="ListParagraph"/>
              <w:autoSpaceDE w:val="0"/>
              <w:autoSpaceDN w:val="0"/>
              <w:adjustRightInd w:val="0"/>
              <w:spacing w:after="0" w:line="240" w:lineRule="auto"/>
              <w:ind w:left="360"/>
              <w:rPr>
                <w:rFonts w:ascii="Arial" w:hAnsi="Arial" w:cs="Arial"/>
                <w:color w:val="000000"/>
                <w:sz w:val="23"/>
                <w:szCs w:val="23"/>
              </w:rPr>
            </w:pPr>
          </w:p>
          <w:p w14:paraId="43824B1F" w14:textId="7399C136" w:rsidR="00375B6E" w:rsidRDefault="00375B6E" w:rsidP="00375B6E">
            <w:pPr>
              <w:pStyle w:val="ListParagraph"/>
              <w:numPr>
                <w:ilvl w:val="0"/>
                <w:numId w:val="20"/>
              </w:numPr>
              <w:autoSpaceDE w:val="0"/>
              <w:autoSpaceDN w:val="0"/>
              <w:adjustRightInd w:val="0"/>
              <w:spacing w:after="0" w:line="240" w:lineRule="auto"/>
              <w:rPr>
                <w:rFonts w:ascii="Arial" w:hAnsi="Arial" w:cs="Arial"/>
                <w:color w:val="000000"/>
                <w:sz w:val="23"/>
                <w:szCs w:val="23"/>
              </w:rPr>
            </w:pPr>
            <w:r w:rsidRPr="00053C14">
              <w:rPr>
                <w:rFonts w:ascii="Arial" w:hAnsi="Arial" w:cs="Arial"/>
                <w:color w:val="000000"/>
                <w:sz w:val="23"/>
                <w:szCs w:val="23"/>
              </w:rPr>
              <w:t xml:space="preserve">Degree qualified (or equivalent) in relevant subject plus </w:t>
            </w:r>
            <w:r>
              <w:rPr>
                <w:rFonts w:ascii="Arial" w:hAnsi="Arial" w:cs="Arial"/>
                <w:color w:val="000000"/>
                <w:sz w:val="23"/>
                <w:szCs w:val="23"/>
              </w:rPr>
              <w:t>3</w:t>
            </w:r>
            <w:r w:rsidRPr="00053C14">
              <w:rPr>
                <w:rFonts w:ascii="Arial" w:hAnsi="Arial" w:cs="Arial"/>
                <w:color w:val="FF0000"/>
                <w:sz w:val="23"/>
                <w:szCs w:val="23"/>
              </w:rPr>
              <w:t xml:space="preserve"> </w:t>
            </w:r>
            <w:proofErr w:type="spellStart"/>
            <w:r w:rsidRPr="00053C14">
              <w:rPr>
                <w:rFonts w:ascii="Arial" w:hAnsi="Arial" w:cs="Arial"/>
                <w:color w:val="000000"/>
                <w:sz w:val="23"/>
                <w:szCs w:val="23"/>
              </w:rPr>
              <w:t>years experience</w:t>
            </w:r>
            <w:proofErr w:type="spellEnd"/>
            <w:r w:rsidRPr="00053C14">
              <w:rPr>
                <w:rFonts w:ascii="Arial" w:hAnsi="Arial" w:cs="Arial"/>
                <w:color w:val="000000"/>
                <w:sz w:val="23"/>
                <w:szCs w:val="23"/>
              </w:rPr>
              <w:t xml:space="preserve"> in a similar role</w:t>
            </w:r>
            <w:r>
              <w:rPr>
                <w:rFonts w:ascii="Arial" w:hAnsi="Arial" w:cs="Arial"/>
                <w:color w:val="000000"/>
                <w:sz w:val="23"/>
                <w:szCs w:val="23"/>
              </w:rPr>
              <w:t>.</w:t>
            </w:r>
            <w:r w:rsidRPr="00053C14">
              <w:rPr>
                <w:rFonts w:ascii="Arial" w:hAnsi="Arial" w:cs="Arial"/>
                <w:color w:val="000000"/>
                <w:sz w:val="23"/>
                <w:szCs w:val="23"/>
              </w:rPr>
              <w:t xml:space="preserve"> </w:t>
            </w:r>
          </w:p>
          <w:p w14:paraId="7888C9DD" w14:textId="77777777" w:rsidR="00375B6E" w:rsidRDefault="00375B6E" w:rsidP="00375B6E">
            <w:pPr>
              <w:pStyle w:val="ListParagraph"/>
              <w:autoSpaceDE w:val="0"/>
              <w:autoSpaceDN w:val="0"/>
              <w:adjustRightInd w:val="0"/>
              <w:spacing w:after="0" w:line="240" w:lineRule="auto"/>
              <w:ind w:left="360"/>
              <w:rPr>
                <w:rFonts w:ascii="Arial" w:hAnsi="Arial" w:cs="Arial"/>
                <w:color w:val="000000"/>
                <w:sz w:val="23"/>
                <w:szCs w:val="23"/>
              </w:rPr>
            </w:pPr>
          </w:p>
          <w:p w14:paraId="32B508D0" w14:textId="77777777" w:rsidR="00375B6E" w:rsidRDefault="00375B6E" w:rsidP="00375B6E">
            <w:pPr>
              <w:pStyle w:val="ListParagraph"/>
              <w:autoSpaceDE w:val="0"/>
              <w:autoSpaceDN w:val="0"/>
              <w:adjustRightInd w:val="0"/>
              <w:spacing w:after="0" w:line="240" w:lineRule="auto"/>
              <w:ind w:left="360"/>
              <w:rPr>
                <w:rFonts w:ascii="Arial" w:hAnsi="Arial" w:cs="Arial"/>
                <w:color w:val="000000"/>
                <w:sz w:val="23"/>
                <w:szCs w:val="23"/>
              </w:rPr>
            </w:pPr>
            <w:r w:rsidRPr="00053C14">
              <w:rPr>
                <w:rFonts w:ascii="Arial" w:hAnsi="Arial" w:cs="Arial"/>
                <w:color w:val="000000"/>
                <w:sz w:val="23"/>
                <w:szCs w:val="23"/>
              </w:rPr>
              <w:t xml:space="preserve">OR </w:t>
            </w:r>
          </w:p>
          <w:p w14:paraId="661FF232" w14:textId="77777777" w:rsidR="00375B6E" w:rsidRPr="00053C14" w:rsidRDefault="00375B6E" w:rsidP="00375B6E">
            <w:pPr>
              <w:pStyle w:val="ListParagraph"/>
              <w:autoSpaceDE w:val="0"/>
              <w:autoSpaceDN w:val="0"/>
              <w:adjustRightInd w:val="0"/>
              <w:spacing w:after="0" w:line="240" w:lineRule="auto"/>
              <w:ind w:left="360"/>
              <w:rPr>
                <w:rFonts w:ascii="Arial" w:hAnsi="Arial" w:cs="Arial"/>
                <w:color w:val="000000"/>
                <w:sz w:val="23"/>
                <w:szCs w:val="23"/>
              </w:rPr>
            </w:pPr>
          </w:p>
          <w:p w14:paraId="3280BA4F" w14:textId="77777777" w:rsidR="0087424C" w:rsidRPr="00BA533F" w:rsidRDefault="00375B6E" w:rsidP="00375B6E">
            <w:pPr>
              <w:pStyle w:val="ListParagraph"/>
              <w:numPr>
                <w:ilvl w:val="0"/>
                <w:numId w:val="20"/>
              </w:numPr>
              <w:spacing w:before="120" w:after="120" w:line="240" w:lineRule="auto"/>
              <w:rPr>
                <w:rFonts w:ascii="Arial" w:hAnsi="Arial" w:cs="Arial"/>
                <w:b/>
                <w:sz w:val="24"/>
                <w:szCs w:val="24"/>
              </w:rPr>
            </w:pPr>
            <w:r w:rsidRPr="0085231B">
              <w:rPr>
                <w:rFonts w:ascii="Arial" w:hAnsi="Arial" w:cs="Arial"/>
                <w:color w:val="000000"/>
                <w:sz w:val="23"/>
                <w:szCs w:val="23"/>
              </w:rPr>
              <w:t>Formal professional qualification within specialis</w:t>
            </w:r>
            <w:r>
              <w:rPr>
                <w:rFonts w:ascii="Arial" w:hAnsi="Arial" w:cs="Arial"/>
                <w:color w:val="000000"/>
                <w:sz w:val="23"/>
                <w:szCs w:val="23"/>
              </w:rPr>
              <w:t>m.</w:t>
            </w:r>
          </w:p>
          <w:p w14:paraId="5D10FB07" w14:textId="0BE02F3C" w:rsidR="00BA533F" w:rsidRPr="003E0AC5" w:rsidRDefault="00BA533F" w:rsidP="00BA533F">
            <w:pPr>
              <w:pStyle w:val="ListParagraph"/>
              <w:spacing w:before="120" w:after="120" w:line="240" w:lineRule="auto"/>
              <w:ind w:left="360"/>
              <w:rPr>
                <w:rFonts w:ascii="Arial" w:hAnsi="Arial" w:cs="Arial"/>
                <w:b/>
                <w:sz w:val="24"/>
                <w:szCs w:val="24"/>
              </w:rPr>
            </w:pPr>
          </w:p>
        </w:tc>
      </w:tr>
      <w:tr w:rsidR="0087424C" w:rsidRPr="00C80087" w14:paraId="04C52709" w14:textId="77777777" w:rsidTr="00093214">
        <w:tc>
          <w:tcPr>
            <w:tcW w:w="10495" w:type="dxa"/>
            <w:tcBorders>
              <w:top w:val="single" w:sz="4" w:space="0" w:color="auto"/>
              <w:left w:val="single" w:sz="4" w:space="0" w:color="auto"/>
              <w:bottom w:val="single" w:sz="4" w:space="0" w:color="auto"/>
              <w:right w:val="single" w:sz="4" w:space="0" w:color="auto"/>
            </w:tcBorders>
          </w:tcPr>
          <w:p w14:paraId="0459D175" w14:textId="1579C554" w:rsidR="0087424C" w:rsidRPr="0087424C" w:rsidRDefault="0087424C" w:rsidP="00093214">
            <w:pPr>
              <w:spacing w:before="120" w:after="120"/>
              <w:rPr>
                <w:rFonts w:ascii="Arial" w:hAnsi="Arial" w:cs="Arial"/>
                <w:b/>
                <w:sz w:val="24"/>
                <w:szCs w:val="24"/>
              </w:rPr>
            </w:pPr>
            <w:r w:rsidRPr="0087424C">
              <w:rPr>
                <w:rFonts w:ascii="Arial" w:hAnsi="Arial" w:cs="Arial"/>
                <w:b/>
                <w:sz w:val="24"/>
                <w:szCs w:val="24"/>
              </w:rPr>
              <w:t xml:space="preserve">Experience </w:t>
            </w:r>
          </w:p>
        </w:tc>
      </w:tr>
      <w:tr w:rsidR="0087424C" w:rsidRPr="00C80087" w14:paraId="6B0147CA" w14:textId="77777777" w:rsidTr="00093214">
        <w:tc>
          <w:tcPr>
            <w:tcW w:w="10495" w:type="dxa"/>
            <w:tcBorders>
              <w:top w:val="nil"/>
              <w:left w:val="single" w:sz="4" w:space="0" w:color="auto"/>
              <w:bottom w:val="nil"/>
              <w:right w:val="single" w:sz="4" w:space="0" w:color="auto"/>
            </w:tcBorders>
          </w:tcPr>
          <w:p w14:paraId="48375EAA" w14:textId="77777777" w:rsidR="00255F51" w:rsidRPr="00C12E5E" w:rsidRDefault="00255F51" w:rsidP="00255F51">
            <w:pPr>
              <w:pStyle w:val="ListParagraph"/>
              <w:numPr>
                <w:ilvl w:val="0"/>
                <w:numId w:val="19"/>
              </w:numPr>
              <w:spacing w:after="160" w:line="259" w:lineRule="auto"/>
              <w:rPr>
                <w:rFonts w:ascii="Arial" w:hAnsi="Arial" w:cs="Arial"/>
                <w:sz w:val="24"/>
                <w:szCs w:val="24"/>
              </w:rPr>
            </w:pPr>
            <w:r w:rsidRPr="00C12E5E">
              <w:rPr>
                <w:rFonts w:ascii="Arial" w:hAnsi="Arial" w:cs="Arial"/>
                <w:sz w:val="24"/>
                <w:szCs w:val="24"/>
              </w:rPr>
              <w:t>Proven experience of securing funding for tree planting and woodland creation</w:t>
            </w:r>
          </w:p>
          <w:p w14:paraId="0F376D16" w14:textId="77777777" w:rsidR="00255F51" w:rsidRPr="00C12E5E" w:rsidRDefault="00255F51" w:rsidP="00255F51">
            <w:pPr>
              <w:pStyle w:val="ListParagraph"/>
              <w:numPr>
                <w:ilvl w:val="0"/>
                <w:numId w:val="19"/>
              </w:numPr>
              <w:spacing w:after="160" w:line="259" w:lineRule="auto"/>
              <w:rPr>
                <w:rFonts w:ascii="Arial" w:hAnsi="Arial" w:cs="Arial"/>
                <w:sz w:val="24"/>
                <w:szCs w:val="24"/>
              </w:rPr>
            </w:pPr>
            <w:r w:rsidRPr="00C12E5E">
              <w:rPr>
                <w:rFonts w:ascii="Arial" w:hAnsi="Arial" w:cs="Arial"/>
                <w:sz w:val="24"/>
                <w:szCs w:val="24"/>
              </w:rPr>
              <w:t xml:space="preserve">Significant experience of project management, including budget and resource management </w:t>
            </w:r>
          </w:p>
          <w:p w14:paraId="5C60A9DA" w14:textId="77777777" w:rsidR="00255F51" w:rsidRPr="00C12E5E" w:rsidRDefault="00255F51" w:rsidP="00255F51">
            <w:pPr>
              <w:pStyle w:val="ListParagraph"/>
              <w:numPr>
                <w:ilvl w:val="0"/>
                <w:numId w:val="19"/>
              </w:numPr>
              <w:spacing w:after="160" w:line="259" w:lineRule="auto"/>
              <w:rPr>
                <w:rFonts w:ascii="Arial" w:hAnsi="Arial" w:cs="Arial"/>
                <w:sz w:val="24"/>
                <w:szCs w:val="24"/>
              </w:rPr>
            </w:pPr>
            <w:r w:rsidRPr="00C12E5E">
              <w:rPr>
                <w:rFonts w:ascii="Arial" w:hAnsi="Arial" w:cs="Arial"/>
                <w:sz w:val="24"/>
                <w:szCs w:val="24"/>
              </w:rPr>
              <w:t>Experience of working with landowners, land managers and farmers on rural projects, and/or working with local authorities, ecologists, highway asset managers and engineers on urban and peri-urban projects.</w:t>
            </w:r>
          </w:p>
          <w:p w14:paraId="0360E744" w14:textId="77777777" w:rsidR="00255F51" w:rsidRPr="00C12E5E" w:rsidRDefault="00255F51" w:rsidP="00255F51">
            <w:pPr>
              <w:pStyle w:val="ListParagraph"/>
              <w:numPr>
                <w:ilvl w:val="0"/>
                <w:numId w:val="19"/>
              </w:numPr>
              <w:spacing w:after="160" w:line="259" w:lineRule="auto"/>
              <w:rPr>
                <w:rFonts w:ascii="Arial" w:hAnsi="Arial" w:cs="Arial"/>
                <w:sz w:val="24"/>
                <w:szCs w:val="24"/>
              </w:rPr>
            </w:pPr>
            <w:r w:rsidRPr="00C12E5E">
              <w:rPr>
                <w:rFonts w:ascii="Arial" w:hAnsi="Arial" w:cs="Arial"/>
                <w:sz w:val="24"/>
                <w:szCs w:val="24"/>
              </w:rPr>
              <w:t xml:space="preserve">Proven experience of producing high quality action plans, reports and budgets. </w:t>
            </w:r>
          </w:p>
          <w:p w14:paraId="3794D1BA" w14:textId="77777777" w:rsidR="00255F51" w:rsidRPr="00C12E5E" w:rsidRDefault="00255F51" w:rsidP="00255F51">
            <w:pPr>
              <w:pStyle w:val="ListParagraph"/>
              <w:numPr>
                <w:ilvl w:val="0"/>
                <w:numId w:val="19"/>
              </w:numPr>
              <w:spacing w:after="160" w:line="259" w:lineRule="auto"/>
              <w:rPr>
                <w:rFonts w:ascii="Arial" w:hAnsi="Arial" w:cs="Arial"/>
                <w:sz w:val="24"/>
                <w:szCs w:val="24"/>
              </w:rPr>
            </w:pPr>
            <w:r w:rsidRPr="00C12E5E">
              <w:rPr>
                <w:rFonts w:ascii="Arial" w:hAnsi="Arial" w:cs="Arial"/>
                <w:sz w:val="24"/>
                <w:szCs w:val="24"/>
              </w:rPr>
              <w:t xml:space="preserve">Experience of working with a range of stakeholders, carrying out community consultations and conducting negotiations </w:t>
            </w:r>
          </w:p>
          <w:p w14:paraId="66FB7811" w14:textId="77777777" w:rsidR="0087424C" w:rsidRDefault="00255F51" w:rsidP="00255F51">
            <w:pPr>
              <w:pStyle w:val="ListParagraph"/>
              <w:numPr>
                <w:ilvl w:val="0"/>
                <w:numId w:val="19"/>
              </w:numPr>
              <w:spacing w:after="160" w:line="259" w:lineRule="auto"/>
              <w:rPr>
                <w:rFonts w:ascii="Arial" w:hAnsi="Arial" w:cs="Arial"/>
                <w:sz w:val="24"/>
                <w:szCs w:val="24"/>
              </w:rPr>
            </w:pPr>
            <w:r w:rsidRPr="00C12E5E">
              <w:rPr>
                <w:rFonts w:ascii="Arial" w:hAnsi="Arial" w:cs="Arial"/>
                <w:sz w:val="24"/>
                <w:szCs w:val="24"/>
              </w:rPr>
              <w:t>Experience of supervising consultants/contractors and directing work.</w:t>
            </w:r>
          </w:p>
          <w:p w14:paraId="583A250D" w14:textId="52ACDDDE" w:rsidR="00255F51" w:rsidRPr="00C12E5E" w:rsidRDefault="00255F51" w:rsidP="00255F51">
            <w:pPr>
              <w:pStyle w:val="ListParagraph"/>
              <w:numPr>
                <w:ilvl w:val="0"/>
                <w:numId w:val="19"/>
              </w:numPr>
              <w:spacing w:after="160" w:line="259" w:lineRule="auto"/>
              <w:rPr>
                <w:rFonts w:ascii="Arial" w:hAnsi="Arial" w:cs="Arial"/>
                <w:sz w:val="24"/>
                <w:szCs w:val="24"/>
              </w:rPr>
            </w:pPr>
            <w:r w:rsidRPr="00C12E5E">
              <w:rPr>
                <w:rFonts w:ascii="Arial" w:hAnsi="Arial" w:cs="Arial"/>
                <w:sz w:val="24"/>
                <w:szCs w:val="24"/>
              </w:rPr>
              <w:t>Experience of contract management for land-based projects.</w:t>
            </w:r>
            <w:r>
              <w:rPr>
                <w:rFonts w:ascii="Arial" w:hAnsi="Arial" w:cs="Arial"/>
                <w:sz w:val="24"/>
                <w:szCs w:val="24"/>
              </w:rPr>
              <w:t xml:space="preserve"> *</w:t>
            </w:r>
          </w:p>
          <w:p w14:paraId="49AC4DBF" w14:textId="4130E152" w:rsidR="00255F51" w:rsidRPr="00C12E5E" w:rsidRDefault="00255F51" w:rsidP="00255F51">
            <w:pPr>
              <w:pStyle w:val="ListParagraph"/>
              <w:numPr>
                <w:ilvl w:val="0"/>
                <w:numId w:val="19"/>
              </w:numPr>
              <w:spacing w:after="160" w:line="259" w:lineRule="auto"/>
              <w:rPr>
                <w:rFonts w:ascii="Arial" w:hAnsi="Arial" w:cs="Arial"/>
                <w:sz w:val="24"/>
                <w:szCs w:val="24"/>
              </w:rPr>
            </w:pPr>
            <w:r w:rsidRPr="00C12E5E">
              <w:rPr>
                <w:rFonts w:ascii="Arial" w:hAnsi="Arial" w:cs="Arial"/>
                <w:sz w:val="24"/>
                <w:szCs w:val="24"/>
              </w:rPr>
              <w:t>Practical experience of site assessment and survey.</w:t>
            </w:r>
            <w:r>
              <w:rPr>
                <w:rFonts w:ascii="Arial" w:hAnsi="Arial" w:cs="Arial"/>
                <w:sz w:val="24"/>
                <w:szCs w:val="24"/>
              </w:rPr>
              <w:t xml:space="preserve"> *</w:t>
            </w:r>
          </w:p>
          <w:p w14:paraId="1A773A38" w14:textId="12266B9F" w:rsidR="00255F51" w:rsidRPr="00255F51" w:rsidRDefault="00255F51" w:rsidP="00255F51">
            <w:pPr>
              <w:pStyle w:val="ListParagraph"/>
              <w:spacing w:after="160" w:line="259" w:lineRule="auto"/>
              <w:ind w:left="360"/>
              <w:rPr>
                <w:rFonts w:ascii="Arial" w:hAnsi="Arial" w:cs="Arial"/>
                <w:sz w:val="24"/>
                <w:szCs w:val="24"/>
              </w:rPr>
            </w:pPr>
          </w:p>
        </w:tc>
      </w:tr>
      <w:tr w:rsidR="0087424C" w:rsidRPr="00F511C1" w14:paraId="0C436738" w14:textId="77777777" w:rsidTr="00232B12">
        <w:tc>
          <w:tcPr>
            <w:tcW w:w="10495" w:type="dxa"/>
            <w:tcBorders>
              <w:top w:val="single" w:sz="4" w:space="0" w:color="auto"/>
              <w:left w:val="single" w:sz="4" w:space="0" w:color="auto"/>
              <w:bottom w:val="single" w:sz="4" w:space="0" w:color="auto"/>
              <w:right w:val="single" w:sz="4" w:space="0" w:color="auto"/>
            </w:tcBorders>
          </w:tcPr>
          <w:p w14:paraId="5B2096BB" w14:textId="6E4F8E0A" w:rsidR="0087424C" w:rsidRPr="00F511C1" w:rsidRDefault="003C57AB" w:rsidP="00093214">
            <w:pPr>
              <w:spacing w:before="120" w:after="120"/>
              <w:rPr>
                <w:rFonts w:ascii="Arial" w:hAnsi="Arial" w:cs="Arial"/>
                <w:b/>
                <w:sz w:val="24"/>
                <w:szCs w:val="24"/>
              </w:rPr>
            </w:pPr>
            <w:r>
              <w:rPr>
                <w:rFonts w:ascii="Arial" w:hAnsi="Arial" w:cs="Arial"/>
                <w:b/>
                <w:sz w:val="24"/>
                <w:szCs w:val="24"/>
              </w:rPr>
              <w:t>Essential k</w:t>
            </w:r>
            <w:r w:rsidR="0087424C">
              <w:rPr>
                <w:rFonts w:ascii="Arial" w:hAnsi="Arial" w:cs="Arial"/>
                <w:b/>
                <w:sz w:val="24"/>
                <w:szCs w:val="24"/>
              </w:rPr>
              <w:t>nowledge</w:t>
            </w:r>
            <w:r w:rsidR="00C836C6">
              <w:rPr>
                <w:rFonts w:ascii="Arial" w:hAnsi="Arial" w:cs="Arial"/>
                <w:b/>
                <w:sz w:val="24"/>
                <w:szCs w:val="24"/>
              </w:rPr>
              <w:t>, s</w:t>
            </w:r>
            <w:r w:rsidR="0087424C">
              <w:rPr>
                <w:rFonts w:ascii="Arial" w:hAnsi="Arial" w:cs="Arial"/>
                <w:b/>
                <w:sz w:val="24"/>
                <w:szCs w:val="24"/>
              </w:rPr>
              <w:t>kills</w:t>
            </w:r>
            <w:r w:rsidR="00C836C6">
              <w:rPr>
                <w:rFonts w:ascii="Arial" w:hAnsi="Arial" w:cs="Arial"/>
                <w:b/>
                <w:sz w:val="24"/>
                <w:szCs w:val="24"/>
              </w:rPr>
              <w:t xml:space="preserve"> &amp; abilities</w:t>
            </w:r>
          </w:p>
        </w:tc>
      </w:tr>
      <w:tr w:rsidR="00501B78" w:rsidRPr="00F511C1" w14:paraId="7730C4EE" w14:textId="77777777" w:rsidTr="00232B12">
        <w:tc>
          <w:tcPr>
            <w:tcW w:w="10495" w:type="dxa"/>
            <w:tcBorders>
              <w:top w:val="single" w:sz="4" w:space="0" w:color="auto"/>
              <w:left w:val="single" w:sz="4" w:space="0" w:color="auto"/>
              <w:bottom w:val="nil"/>
              <w:right w:val="single" w:sz="4" w:space="0" w:color="auto"/>
            </w:tcBorders>
          </w:tcPr>
          <w:p w14:paraId="2782DFA2" w14:textId="77777777" w:rsidR="00210B1F" w:rsidRPr="00210B1F" w:rsidRDefault="00210B1F" w:rsidP="00210B1F">
            <w:pPr>
              <w:pStyle w:val="ListParagraph"/>
              <w:numPr>
                <w:ilvl w:val="0"/>
                <w:numId w:val="19"/>
              </w:numPr>
              <w:spacing w:after="160" w:line="259" w:lineRule="auto"/>
              <w:rPr>
                <w:rFonts w:ascii="Arial" w:hAnsi="Arial" w:cs="Arial"/>
                <w:sz w:val="24"/>
                <w:szCs w:val="24"/>
              </w:rPr>
            </w:pPr>
            <w:r w:rsidRPr="00210B1F">
              <w:rPr>
                <w:rFonts w:ascii="Arial" w:hAnsi="Arial" w:cs="Arial"/>
                <w:sz w:val="24"/>
                <w:szCs w:val="24"/>
              </w:rPr>
              <w:t>Current knowledge of relevant grant schemes and funding sources</w:t>
            </w:r>
          </w:p>
          <w:p w14:paraId="62CA23B0" w14:textId="77777777" w:rsidR="00210B1F" w:rsidRPr="00210B1F" w:rsidRDefault="00210B1F" w:rsidP="00210B1F">
            <w:pPr>
              <w:pStyle w:val="ListParagraph"/>
              <w:numPr>
                <w:ilvl w:val="0"/>
                <w:numId w:val="19"/>
              </w:numPr>
              <w:spacing w:after="160" w:line="259" w:lineRule="auto"/>
              <w:rPr>
                <w:rFonts w:ascii="Arial" w:hAnsi="Arial" w:cs="Arial"/>
                <w:sz w:val="24"/>
                <w:szCs w:val="24"/>
              </w:rPr>
            </w:pPr>
            <w:r w:rsidRPr="00210B1F">
              <w:rPr>
                <w:rFonts w:ascii="Arial" w:hAnsi="Arial" w:cs="Arial"/>
                <w:sz w:val="24"/>
                <w:szCs w:val="24"/>
              </w:rPr>
              <w:t xml:space="preserve">Technical knowledge of silvicultural and </w:t>
            </w:r>
            <w:proofErr w:type="spellStart"/>
            <w:r w:rsidRPr="00210B1F">
              <w:rPr>
                <w:rFonts w:ascii="Arial" w:hAnsi="Arial" w:cs="Arial"/>
                <w:sz w:val="24"/>
                <w:szCs w:val="24"/>
              </w:rPr>
              <w:t>arboricultural</w:t>
            </w:r>
            <w:proofErr w:type="spellEnd"/>
            <w:r w:rsidRPr="00210B1F">
              <w:rPr>
                <w:rFonts w:ascii="Arial" w:hAnsi="Arial" w:cs="Arial"/>
                <w:sz w:val="24"/>
                <w:szCs w:val="24"/>
              </w:rPr>
              <w:t xml:space="preserve"> practice specifically related to woodland creation, urban tree planting and aftercare.</w:t>
            </w:r>
          </w:p>
          <w:p w14:paraId="7FC80EF8" w14:textId="77777777" w:rsidR="00210B1F" w:rsidRPr="00210B1F" w:rsidRDefault="00210B1F" w:rsidP="00210B1F">
            <w:pPr>
              <w:pStyle w:val="ListParagraph"/>
              <w:numPr>
                <w:ilvl w:val="0"/>
                <w:numId w:val="19"/>
              </w:numPr>
              <w:spacing w:after="160" w:line="259" w:lineRule="auto"/>
              <w:rPr>
                <w:rFonts w:ascii="Arial" w:hAnsi="Arial" w:cs="Arial"/>
                <w:sz w:val="24"/>
                <w:szCs w:val="24"/>
              </w:rPr>
            </w:pPr>
            <w:r w:rsidRPr="00210B1F">
              <w:rPr>
                <w:rFonts w:ascii="Arial" w:hAnsi="Arial" w:cs="Arial"/>
                <w:sz w:val="24"/>
                <w:szCs w:val="24"/>
              </w:rPr>
              <w:t>Knowledge of the barriers to woodland creation and urban tree planting</w:t>
            </w:r>
          </w:p>
          <w:p w14:paraId="0D65F62C" w14:textId="726C0DC6" w:rsidR="00210B1F" w:rsidRPr="00210B1F" w:rsidRDefault="00210B1F" w:rsidP="00210B1F">
            <w:pPr>
              <w:pStyle w:val="ListParagraph"/>
              <w:numPr>
                <w:ilvl w:val="0"/>
                <w:numId w:val="19"/>
              </w:numPr>
              <w:spacing w:after="160" w:line="259" w:lineRule="auto"/>
              <w:rPr>
                <w:rFonts w:ascii="Arial" w:hAnsi="Arial" w:cs="Arial"/>
                <w:sz w:val="24"/>
                <w:szCs w:val="24"/>
              </w:rPr>
            </w:pPr>
            <w:r w:rsidRPr="00210B1F">
              <w:rPr>
                <w:rFonts w:ascii="Arial" w:hAnsi="Arial" w:cs="Arial"/>
                <w:sz w:val="24"/>
                <w:szCs w:val="24"/>
              </w:rPr>
              <w:t xml:space="preserve">Silvicultural and/or </w:t>
            </w:r>
            <w:proofErr w:type="spellStart"/>
            <w:r w:rsidRPr="00210B1F">
              <w:rPr>
                <w:rFonts w:ascii="Arial" w:hAnsi="Arial" w:cs="Arial"/>
                <w:sz w:val="24"/>
                <w:szCs w:val="24"/>
              </w:rPr>
              <w:t>arboricultural</w:t>
            </w:r>
            <w:proofErr w:type="spellEnd"/>
            <w:r w:rsidRPr="00210B1F">
              <w:rPr>
                <w:rFonts w:ascii="Arial" w:hAnsi="Arial" w:cs="Arial"/>
                <w:sz w:val="24"/>
                <w:szCs w:val="24"/>
              </w:rPr>
              <w:t xml:space="preserve"> field skill. *</w:t>
            </w:r>
          </w:p>
          <w:p w14:paraId="1BA1B155" w14:textId="1DD4832C" w:rsidR="00210B1F" w:rsidRPr="00210B1F" w:rsidRDefault="00210B1F" w:rsidP="00210B1F">
            <w:pPr>
              <w:pStyle w:val="ListParagraph"/>
              <w:numPr>
                <w:ilvl w:val="0"/>
                <w:numId w:val="19"/>
              </w:numPr>
              <w:spacing w:after="160" w:line="259" w:lineRule="auto"/>
              <w:rPr>
                <w:rFonts w:ascii="Arial" w:hAnsi="Arial" w:cs="Arial"/>
                <w:sz w:val="24"/>
                <w:szCs w:val="24"/>
              </w:rPr>
            </w:pPr>
            <w:r w:rsidRPr="00210B1F">
              <w:rPr>
                <w:rFonts w:ascii="Arial" w:hAnsi="Arial" w:cs="Arial"/>
                <w:sz w:val="24"/>
                <w:szCs w:val="24"/>
              </w:rPr>
              <w:t>Understanding of community engagement and awareness-raising activities. *</w:t>
            </w:r>
          </w:p>
          <w:p w14:paraId="0515D750" w14:textId="77777777" w:rsidR="00210B1F" w:rsidRPr="00210B1F" w:rsidRDefault="00210B1F" w:rsidP="00210B1F">
            <w:pPr>
              <w:pStyle w:val="ListParagraph"/>
              <w:numPr>
                <w:ilvl w:val="0"/>
                <w:numId w:val="19"/>
              </w:numPr>
              <w:spacing w:after="160" w:line="259" w:lineRule="auto"/>
              <w:rPr>
                <w:rFonts w:ascii="Arial" w:hAnsi="Arial" w:cs="Arial"/>
                <w:sz w:val="24"/>
                <w:szCs w:val="24"/>
              </w:rPr>
            </w:pPr>
            <w:r w:rsidRPr="00210B1F">
              <w:rPr>
                <w:rFonts w:ascii="Arial" w:hAnsi="Arial" w:cs="Arial"/>
                <w:sz w:val="24"/>
                <w:szCs w:val="24"/>
              </w:rPr>
              <w:t>Strong motivation, drive, initiative and creativity</w:t>
            </w:r>
          </w:p>
          <w:p w14:paraId="31F1C46C" w14:textId="77777777" w:rsidR="00210B1F" w:rsidRPr="00210B1F" w:rsidRDefault="00210B1F" w:rsidP="00210B1F">
            <w:pPr>
              <w:pStyle w:val="ListParagraph"/>
              <w:numPr>
                <w:ilvl w:val="0"/>
                <w:numId w:val="19"/>
              </w:numPr>
              <w:spacing w:after="160" w:line="259" w:lineRule="auto"/>
              <w:rPr>
                <w:rFonts w:ascii="Arial" w:hAnsi="Arial" w:cs="Arial"/>
                <w:sz w:val="24"/>
                <w:szCs w:val="24"/>
              </w:rPr>
            </w:pPr>
            <w:r w:rsidRPr="00210B1F">
              <w:rPr>
                <w:rFonts w:ascii="Arial" w:hAnsi="Arial" w:cs="Arial"/>
                <w:sz w:val="24"/>
                <w:szCs w:val="24"/>
              </w:rPr>
              <w:t>Excellent communication and interpersonal skills</w:t>
            </w:r>
          </w:p>
          <w:p w14:paraId="23092B18" w14:textId="77777777" w:rsidR="00210B1F" w:rsidRPr="00210B1F" w:rsidRDefault="00210B1F" w:rsidP="00210B1F">
            <w:pPr>
              <w:pStyle w:val="ListParagraph"/>
              <w:numPr>
                <w:ilvl w:val="0"/>
                <w:numId w:val="19"/>
              </w:numPr>
              <w:spacing w:after="160" w:line="259" w:lineRule="auto"/>
              <w:rPr>
                <w:rFonts w:ascii="Arial" w:hAnsi="Arial" w:cs="Arial"/>
                <w:sz w:val="24"/>
                <w:szCs w:val="24"/>
              </w:rPr>
            </w:pPr>
            <w:r w:rsidRPr="00210B1F">
              <w:rPr>
                <w:rFonts w:ascii="Arial" w:hAnsi="Arial" w:cs="Arial"/>
                <w:sz w:val="24"/>
                <w:szCs w:val="24"/>
              </w:rPr>
              <w:t>Strong sense of accountability and professionalism</w:t>
            </w:r>
          </w:p>
          <w:p w14:paraId="31C6F29D" w14:textId="77777777" w:rsidR="00210B1F" w:rsidRPr="00210B1F" w:rsidRDefault="00210B1F" w:rsidP="00210B1F">
            <w:pPr>
              <w:pStyle w:val="ListParagraph"/>
              <w:numPr>
                <w:ilvl w:val="0"/>
                <w:numId w:val="19"/>
              </w:numPr>
              <w:spacing w:after="160" w:line="259" w:lineRule="auto"/>
              <w:rPr>
                <w:rFonts w:ascii="Arial" w:hAnsi="Arial" w:cs="Arial"/>
                <w:sz w:val="24"/>
                <w:szCs w:val="24"/>
              </w:rPr>
            </w:pPr>
            <w:r w:rsidRPr="00210B1F">
              <w:rPr>
                <w:rFonts w:ascii="Arial" w:hAnsi="Arial" w:cs="Arial"/>
                <w:sz w:val="24"/>
                <w:szCs w:val="24"/>
              </w:rPr>
              <w:t>Good project development skills and ability prioritise and meet targets on time</w:t>
            </w:r>
          </w:p>
          <w:p w14:paraId="38564209" w14:textId="77777777" w:rsidR="00210B1F" w:rsidRPr="00210B1F" w:rsidRDefault="00210B1F" w:rsidP="00210B1F">
            <w:pPr>
              <w:pStyle w:val="ListParagraph"/>
              <w:numPr>
                <w:ilvl w:val="0"/>
                <w:numId w:val="19"/>
              </w:numPr>
              <w:spacing w:after="160" w:line="259" w:lineRule="auto"/>
              <w:rPr>
                <w:rFonts w:ascii="Arial" w:hAnsi="Arial" w:cs="Arial"/>
                <w:sz w:val="24"/>
                <w:szCs w:val="24"/>
              </w:rPr>
            </w:pPr>
            <w:r w:rsidRPr="00210B1F">
              <w:rPr>
                <w:rFonts w:ascii="Arial" w:hAnsi="Arial" w:cs="Arial"/>
                <w:sz w:val="24"/>
                <w:szCs w:val="24"/>
              </w:rPr>
              <w:lastRenderedPageBreak/>
              <w:t>Good ICT skills, including confident use of mapping technologies</w:t>
            </w:r>
          </w:p>
          <w:p w14:paraId="6BC54510" w14:textId="77777777" w:rsidR="00501B78" w:rsidRDefault="00210B1F" w:rsidP="00210B1F">
            <w:pPr>
              <w:pStyle w:val="ListParagraph"/>
              <w:numPr>
                <w:ilvl w:val="0"/>
                <w:numId w:val="19"/>
              </w:numPr>
              <w:spacing w:after="160" w:line="259" w:lineRule="auto"/>
              <w:rPr>
                <w:rFonts w:ascii="Arial" w:hAnsi="Arial" w:cs="Arial"/>
                <w:sz w:val="24"/>
                <w:szCs w:val="24"/>
              </w:rPr>
            </w:pPr>
            <w:r w:rsidRPr="00210B1F">
              <w:rPr>
                <w:rFonts w:ascii="Arial" w:hAnsi="Arial" w:cs="Arial"/>
                <w:sz w:val="24"/>
                <w:szCs w:val="24"/>
              </w:rPr>
              <w:t>Current UK driving licence</w:t>
            </w:r>
            <w:r>
              <w:rPr>
                <w:rFonts w:ascii="Arial" w:hAnsi="Arial" w:cs="Arial"/>
                <w:sz w:val="24"/>
                <w:szCs w:val="24"/>
              </w:rPr>
              <w:t>.</w:t>
            </w:r>
          </w:p>
          <w:p w14:paraId="5783D289" w14:textId="2CF91C73" w:rsidR="00210B1F" w:rsidRPr="00210B1F" w:rsidRDefault="00210B1F" w:rsidP="00210B1F">
            <w:pPr>
              <w:pStyle w:val="ListParagraph"/>
              <w:spacing w:after="160" w:line="259" w:lineRule="auto"/>
              <w:ind w:left="360"/>
              <w:rPr>
                <w:rFonts w:ascii="Arial" w:hAnsi="Arial" w:cs="Arial"/>
                <w:sz w:val="24"/>
                <w:szCs w:val="24"/>
              </w:rPr>
            </w:pPr>
          </w:p>
        </w:tc>
      </w:tr>
      <w:tr w:rsidR="0087424C" w:rsidRPr="00F511C1" w14:paraId="402A0A5D" w14:textId="77777777" w:rsidTr="00093214">
        <w:tc>
          <w:tcPr>
            <w:tcW w:w="10495" w:type="dxa"/>
            <w:tcBorders>
              <w:top w:val="single" w:sz="4" w:space="0" w:color="auto"/>
              <w:bottom w:val="single" w:sz="4" w:space="0" w:color="auto"/>
            </w:tcBorders>
          </w:tcPr>
          <w:p w14:paraId="4138EEB2" w14:textId="77777777" w:rsidR="0087424C" w:rsidRPr="00F511C1" w:rsidRDefault="0087424C" w:rsidP="00093214">
            <w:pPr>
              <w:spacing w:before="120" w:after="120"/>
              <w:rPr>
                <w:rFonts w:ascii="Arial" w:hAnsi="Arial" w:cs="Arial"/>
                <w:b/>
                <w:sz w:val="24"/>
                <w:szCs w:val="24"/>
              </w:rPr>
            </w:pPr>
            <w:r w:rsidRPr="00F511C1">
              <w:rPr>
                <w:rFonts w:ascii="Arial" w:hAnsi="Arial" w:cs="Arial"/>
                <w:b/>
                <w:sz w:val="24"/>
                <w:szCs w:val="24"/>
              </w:rPr>
              <w:lastRenderedPageBreak/>
              <w:t xml:space="preserve">Other </w:t>
            </w:r>
            <w:r>
              <w:rPr>
                <w:rFonts w:ascii="Arial" w:hAnsi="Arial" w:cs="Arial"/>
                <w:b/>
                <w:sz w:val="24"/>
                <w:szCs w:val="24"/>
              </w:rPr>
              <w:t>essential requirements</w:t>
            </w:r>
          </w:p>
        </w:tc>
      </w:tr>
      <w:tr w:rsidR="0087424C" w:rsidRPr="00F511C1" w14:paraId="505890EE" w14:textId="77777777" w:rsidTr="00093214">
        <w:tc>
          <w:tcPr>
            <w:tcW w:w="10495" w:type="dxa"/>
            <w:tcBorders>
              <w:top w:val="single" w:sz="4" w:space="0" w:color="auto"/>
              <w:bottom w:val="nil"/>
            </w:tcBorders>
          </w:tcPr>
          <w:p w14:paraId="27DC7A9D" w14:textId="7B0F3E70" w:rsidR="0087424C" w:rsidRPr="00B2478F" w:rsidRDefault="0087424C" w:rsidP="00093214">
            <w:pPr>
              <w:pStyle w:val="ListParagraph"/>
              <w:numPr>
                <w:ilvl w:val="0"/>
                <w:numId w:val="19"/>
              </w:numPr>
              <w:spacing w:before="120" w:after="120" w:line="240" w:lineRule="auto"/>
              <w:rPr>
                <w:rFonts w:ascii="Arial" w:hAnsi="Arial" w:cs="Arial"/>
                <w:sz w:val="24"/>
                <w:szCs w:val="24"/>
              </w:rPr>
            </w:pPr>
            <w:r w:rsidRPr="00B2478F">
              <w:rPr>
                <w:rFonts w:ascii="Arial" w:hAnsi="Arial" w:cs="Arial"/>
                <w:sz w:val="24"/>
                <w:szCs w:val="24"/>
              </w:rPr>
              <w:t>Commi</w:t>
            </w:r>
            <w:r w:rsidR="00256580">
              <w:rPr>
                <w:rFonts w:ascii="Arial" w:hAnsi="Arial" w:cs="Arial"/>
                <w:sz w:val="24"/>
                <w:szCs w:val="24"/>
              </w:rPr>
              <w:t>tment to equality and diversity</w:t>
            </w:r>
            <w:r w:rsidR="005F0153">
              <w:rPr>
                <w:rFonts w:ascii="Arial" w:hAnsi="Arial" w:cs="Arial"/>
                <w:sz w:val="24"/>
                <w:szCs w:val="24"/>
              </w:rPr>
              <w:t>.</w:t>
            </w:r>
          </w:p>
        </w:tc>
      </w:tr>
      <w:tr w:rsidR="0087424C" w:rsidRPr="00F511C1" w14:paraId="1A0EFE48" w14:textId="77777777" w:rsidTr="00093214">
        <w:tc>
          <w:tcPr>
            <w:tcW w:w="10495" w:type="dxa"/>
            <w:tcBorders>
              <w:top w:val="nil"/>
              <w:bottom w:val="nil"/>
            </w:tcBorders>
          </w:tcPr>
          <w:p w14:paraId="70BCE7A1" w14:textId="12DB5B7B" w:rsidR="0087424C" w:rsidRPr="00B2478F" w:rsidRDefault="00256580" w:rsidP="00093214">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Commitment to health and safety</w:t>
            </w:r>
            <w:r w:rsidR="005F0153">
              <w:rPr>
                <w:rFonts w:ascii="Arial" w:hAnsi="Arial" w:cs="Arial"/>
                <w:sz w:val="24"/>
                <w:szCs w:val="24"/>
              </w:rPr>
              <w:t>.</w:t>
            </w:r>
          </w:p>
        </w:tc>
      </w:tr>
      <w:tr w:rsidR="0087424C" w:rsidRPr="00F511C1" w14:paraId="7A195D6A" w14:textId="77777777" w:rsidTr="00093214">
        <w:tc>
          <w:tcPr>
            <w:tcW w:w="10495" w:type="dxa"/>
            <w:tcBorders>
              <w:top w:val="nil"/>
              <w:bottom w:val="nil"/>
            </w:tcBorders>
          </w:tcPr>
          <w:p w14:paraId="4C3DCE1F" w14:textId="04513CDA" w:rsidR="0087424C" w:rsidRPr="00B2478F" w:rsidRDefault="0087424C" w:rsidP="00093214">
            <w:pPr>
              <w:pStyle w:val="ListParagraph"/>
              <w:numPr>
                <w:ilvl w:val="0"/>
                <w:numId w:val="19"/>
              </w:numPr>
              <w:spacing w:before="120" w:after="120" w:line="240" w:lineRule="auto"/>
              <w:rPr>
                <w:rFonts w:ascii="Arial" w:hAnsi="Arial" w:cs="Arial"/>
                <w:sz w:val="24"/>
                <w:szCs w:val="24"/>
              </w:rPr>
            </w:pPr>
            <w:r w:rsidRPr="00B2478F">
              <w:rPr>
                <w:rFonts w:ascii="Arial" w:hAnsi="Arial" w:cs="Arial"/>
                <w:sz w:val="24"/>
                <w:szCs w:val="24"/>
              </w:rPr>
              <w:t xml:space="preserve">Display the LCC values and behaviours at all times and </w:t>
            </w:r>
            <w:r w:rsidR="00256580">
              <w:rPr>
                <w:rFonts w:ascii="Arial" w:hAnsi="Arial" w:cs="Arial"/>
                <w:sz w:val="24"/>
                <w:szCs w:val="24"/>
              </w:rPr>
              <w:t>actively promote them in others</w:t>
            </w:r>
            <w:r w:rsidR="005F0153">
              <w:rPr>
                <w:rFonts w:ascii="Arial" w:hAnsi="Arial" w:cs="Arial"/>
                <w:sz w:val="24"/>
                <w:szCs w:val="24"/>
              </w:rPr>
              <w:t>.</w:t>
            </w:r>
          </w:p>
        </w:tc>
      </w:tr>
      <w:tr w:rsidR="0087424C" w:rsidRPr="00F511C1" w14:paraId="4DAFDB7C" w14:textId="77777777" w:rsidTr="00093214">
        <w:tc>
          <w:tcPr>
            <w:tcW w:w="10495" w:type="dxa"/>
            <w:tcBorders>
              <w:top w:val="nil"/>
            </w:tcBorders>
          </w:tcPr>
          <w:p w14:paraId="5C9A64B9" w14:textId="4FE9F686" w:rsidR="00BC131C" w:rsidRPr="00BC131C" w:rsidRDefault="005F0153" w:rsidP="00BC131C">
            <w:pPr>
              <w:spacing w:before="120" w:after="120" w:line="240" w:lineRule="auto"/>
              <w:rPr>
                <w:rFonts w:ascii="Arial" w:hAnsi="Arial" w:cs="Arial"/>
                <w:sz w:val="24"/>
                <w:szCs w:val="24"/>
              </w:rPr>
            </w:pPr>
            <w:r w:rsidRPr="00BC131C">
              <w:rPr>
                <w:rFonts w:ascii="Arial" w:hAnsi="Arial" w:cs="Arial"/>
                <w:b/>
                <w:i/>
                <w:sz w:val="24"/>
                <w:szCs w:val="24"/>
              </w:rPr>
              <w:t>[To be included if the post is an essential car user post</w:t>
            </w:r>
            <w:r w:rsidR="00C111C2" w:rsidRPr="00BC131C">
              <w:rPr>
                <w:rFonts w:ascii="Arial" w:hAnsi="Arial" w:cs="Arial"/>
                <w:b/>
                <w:i/>
                <w:sz w:val="24"/>
                <w:szCs w:val="24"/>
              </w:rPr>
              <w:t xml:space="preserve"> – delete if this requirement does not apply</w:t>
            </w:r>
            <w:r w:rsidRPr="00BC131C">
              <w:rPr>
                <w:rFonts w:ascii="Arial" w:hAnsi="Arial" w:cs="Arial"/>
                <w:b/>
                <w:i/>
                <w:sz w:val="24"/>
                <w:szCs w:val="24"/>
              </w:rPr>
              <w:t>]</w:t>
            </w:r>
            <w:r w:rsidRPr="00BC131C">
              <w:rPr>
                <w:rFonts w:ascii="Arial" w:hAnsi="Arial" w:cs="Arial"/>
                <w:sz w:val="24"/>
                <w:szCs w:val="24"/>
              </w:rPr>
              <w:t xml:space="preserve"> </w:t>
            </w:r>
          </w:p>
          <w:p w14:paraId="3A21A9C3" w14:textId="0F1E1A20" w:rsidR="0087424C" w:rsidRPr="005F0153" w:rsidRDefault="0087424C" w:rsidP="00093214">
            <w:pPr>
              <w:pStyle w:val="ListParagraph"/>
              <w:numPr>
                <w:ilvl w:val="0"/>
                <w:numId w:val="19"/>
              </w:numPr>
              <w:spacing w:before="120" w:after="120" w:line="240" w:lineRule="auto"/>
              <w:rPr>
                <w:rFonts w:ascii="Arial" w:hAnsi="Arial" w:cs="Arial"/>
                <w:sz w:val="24"/>
                <w:szCs w:val="24"/>
              </w:rPr>
            </w:pPr>
            <w:r w:rsidRPr="005F0153">
              <w:rPr>
                <w:rFonts w:ascii="Arial" w:hAnsi="Arial" w:cs="Arial"/>
                <w:sz w:val="24"/>
                <w:szCs w:val="24"/>
              </w:rPr>
              <w:t>Thi</w:t>
            </w:r>
            <w:r w:rsidR="00933597" w:rsidRPr="005F0153">
              <w:rPr>
                <w:rFonts w:ascii="Arial" w:hAnsi="Arial" w:cs="Arial"/>
                <w:sz w:val="24"/>
                <w:szCs w:val="24"/>
              </w:rPr>
              <w:t>s is an essential car user post</w:t>
            </w:r>
            <w:r w:rsidRPr="005F0153">
              <w:rPr>
                <w:rFonts w:ascii="Arial" w:hAnsi="Arial" w:cs="Arial"/>
                <w:sz w:val="24"/>
                <w:szCs w:val="24"/>
              </w:rPr>
              <w:t xml:space="preserve">  </w:t>
            </w:r>
          </w:p>
          <w:p w14:paraId="387A7A3A" w14:textId="3E4313E0" w:rsidR="0087424C" w:rsidRPr="004D79B1" w:rsidRDefault="003C57AB" w:rsidP="00093214">
            <w:pPr>
              <w:pStyle w:val="ListParagraph"/>
              <w:spacing w:before="120" w:after="120"/>
              <w:ind w:left="360"/>
              <w:rPr>
                <w:rFonts w:ascii="Arial" w:hAnsi="Arial" w:cs="Arial"/>
                <w:i/>
                <w:sz w:val="24"/>
                <w:szCs w:val="24"/>
              </w:rPr>
            </w:pPr>
            <w:r w:rsidRPr="005F0153">
              <w:rPr>
                <w:rFonts w:ascii="Arial" w:hAnsi="Arial" w:cs="Arial"/>
                <w:i/>
                <w:sz w:val="24"/>
                <w:szCs w:val="24"/>
                <w:lang w:val="en"/>
              </w:rPr>
              <w:t>You will be required to provide a car for use in connection with the duties of this post and must be insured for business use</w:t>
            </w:r>
            <w:r w:rsidRPr="005F0153">
              <w:rPr>
                <w:rFonts w:ascii="Arial" w:hAnsi="Arial" w:cs="Arial"/>
                <w:sz w:val="18"/>
                <w:szCs w:val="18"/>
                <w:lang w:val="en"/>
              </w:rPr>
              <w:t xml:space="preserve">. </w:t>
            </w:r>
            <w:r w:rsidR="0087424C" w:rsidRPr="005F0153">
              <w:rPr>
                <w:rFonts w:ascii="Arial" w:hAnsi="Arial" w:cs="Arial"/>
                <w:i/>
                <w:sz w:val="24"/>
                <w:szCs w:val="24"/>
              </w:rPr>
              <w:t>In certain circumstances consideration may be given to applicants who, as a consequence of a disability,</w:t>
            </w:r>
            <w:r w:rsidR="00933597" w:rsidRPr="005F0153">
              <w:rPr>
                <w:rFonts w:ascii="Arial" w:hAnsi="Arial" w:cs="Arial"/>
                <w:i/>
                <w:sz w:val="24"/>
                <w:szCs w:val="24"/>
              </w:rPr>
              <w:t xml:space="preserve"> are unable to drive</w:t>
            </w:r>
          </w:p>
        </w:tc>
      </w:tr>
    </w:tbl>
    <w:p w14:paraId="6E840AC5" w14:textId="77777777" w:rsidR="0087424C" w:rsidRPr="00F511C1" w:rsidRDefault="0087424C" w:rsidP="0087424C">
      <w:pPr>
        <w:rPr>
          <w:rFonts w:ascii="Arial" w:hAnsi="Arial" w:cs="Arial"/>
          <w:sz w:val="24"/>
          <w:szCs w:val="24"/>
        </w:rPr>
      </w:pPr>
    </w:p>
    <w:p w14:paraId="3DF87FAF" w14:textId="7A02FEEA" w:rsidR="001F5F6B" w:rsidRDefault="001F5F6B">
      <w:pPr>
        <w:rPr>
          <w:rFonts w:ascii="Arial" w:hAnsi="Arial" w:cs="Arial"/>
          <w:sz w:val="24"/>
          <w:szCs w:val="24"/>
        </w:rPr>
      </w:pPr>
    </w:p>
    <w:p w14:paraId="796E774D" w14:textId="77777777" w:rsidR="001F5F6B" w:rsidRPr="001F5F6B" w:rsidRDefault="001F5F6B" w:rsidP="001F5F6B">
      <w:pPr>
        <w:rPr>
          <w:rFonts w:ascii="Arial" w:hAnsi="Arial" w:cs="Arial"/>
          <w:sz w:val="24"/>
          <w:szCs w:val="24"/>
        </w:rPr>
      </w:pPr>
    </w:p>
    <w:p w14:paraId="469A1AE3" w14:textId="77777777" w:rsidR="001F5F6B" w:rsidRPr="001F5F6B" w:rsidRDefault="001F5F6B" w:rsidP="001F5F6B">
      <w:pPr>
        <w:rPr>
          <w:rFonts w:ascii="Arial" w:hAnsi="Arial" w:cs="Arial"/>
          <w:sz w:val="24"/>
          <w:szCs w:val="24"/>
        </w:rPr>
      </w:pPr>
    </w:p>
    <w:p w14:paraId="0A57B11B" w14:textId="77777777" w:rsidR="001F5F6B" w:rsidRPr="001F5F6B" w:rsidRDefault="001F5F6B" w:rsidP="001F5F6B">
      <w:pPr>
        <w:rPr>
          <w:rFonts w:ascii="Arial" w:hAnsi="Arial" w:cs="Arial"/>
          <w:sz w:val="24"/>
          <w:szCs w:val="24"/>
        </w:rPr>
      </w:pPr>
    </w:p>
    <w:p w14:paraId="5969EE8B" w14:textId="77777777" w:rsidR="001F5F6B" w:rsidRPr="001F5F6B" w:rsidRDefault="001F5F6B" w:rsidP="001F5F6B">
      <w:pPr>
        <w:rPr>
          <w:rFonts w:ascii="Arial" w:hAnsi="Arial" w:cs="Arial"/>
          <w:sz w:val="24"/>
          <w:szCs w:val="24"/>
        </w:rPr>
      </w:pPr>
    </w:p>
    <w:p w14:paraId="70FD698F" w14:textId="77777777" w:rsidR="001F5F6B" w:rsidRPr="001F5F6B" w:rsidRDefault="001F5F6B" w:rsidP="001F5F6B">
      <w:pPr>
        <w:rPr>
          <w:rFonts w:ascii="Arial" w:hAnsi="Arial" w:cs="Arial"/>
          <w:sz w:val="24"/>
          <w:szCs w:val="24"/>
        </w:rPr>
      </w:pPr>
    </w:p>
    <w:p w14:paraId="34AA9044" w14:textId="77777777" w:rsidR="001F5F6B" w:rsidRPr="001F5F6B" w:rsidRDefault="001F5F6B" w:rsidP="001F5F6B">
      <w:pPr>
        <w:rPr>
          <w:rFonts w:ascii="Arial" w:hAnsi="Arial" w:cs="Arial"/>
          <w:sz w:val="24"/>
          <w:szCs w:val="24"/>
        </w:rPr>
      </w:pPr>
    </w:p>
    <w:p w14:paraId="3EB42B7C" w14:textId="77777777" w:rsidR="001F5F6B" w:rsidRPr="001F5F6B" w:rsidRDefault="001F5F6B" w:rsidP="001F5F6B">
      <w:pPr>
        <w:rPr>
          <w:rFonts w:ascii="Arial" w:hAnsi="Arial" w:cs="Arial"/>
          <w:sz w:val="24"/>
          <w:szCs w:val="24"/>
        </w:rPr>
      </w:pPr>
    </w:p>
    <w:p w14:paraId="5FFA62BF" w14:textId="20F50439" w:rsidR="001F5F6B" w:rsidRDefault="001F5F6B" w:rsidP="001F5F6B">
      <w:pPr>
        <w:rPr>
          <w:rFonts w:ascii="Arial" w:hAnsi="Arial" w:cs="Arial"/>
          <w:sz w:val="24"/>
          <w:szCs w:val="24"/>
        </w:rPr>
      </w:pPr>
    </w:p>
    <w:p w14:paraId="46A964DE" w14:textId="1DD9A147" w:rsidR="00306E01" w:rsidRPr="00306E01" w:rsidRDefault="00306E01">
      <w:pPr>
        <w:rPr>
          <w:rFonts w:ascii="Arial" w:hAnsi="Arial" w:cs="Arial"/>
          <w:sz w:val="24"/>
          <w:szCs w:val="24"/>
        </w:rPr>
      </w:pPr>
    </w:p>
    <w:p w14:paraId="0C83FD06" w14:textId="6BFFFB21" w:rsidR="00306E01" w:rsidRDefault="00306E01" w:rsidP="00306E01">
      <w:pPr>
        <w:rPr>
          <w:rFonts w:ascii="Arial" w:hAnsi="Arial" w:cs="Arial"/>
          <w:sz w:val="24"/>
          <w:szCs w:val="24"/>
        </w:rPr>
      </w:pPr>
    </w:p>
    <w:p w14:paraId="5D621669" w14:textId="17029CD4" w:rsidR="0049033C" w:rsidRPr="00306E01" w:rsidRDefault="00306E01" w:rsidP="00087C26">
      <w:pPr>
        <w:tabs>
          <w:tab w:val="left" w:pos="3080"/>
        </w:tabs>
        <w:ind w:firstLine="720"/>
        <w:rPr>
          <w:rFonts w:ascii="Arial" w:hAnsi="Arial" w:cs="Arial"/>
          <w:sz w:val="24"/>
          <w:szCs w:val="24"/>
        </w:rPr>
      </w:pPr>
      <w:r>
        <w:rPr>
          <w:rFonts w:ascii="Arial" w:hAnsi="Arial" w:cs="Arial"/>
          <w:sz w:val="24"/>
          <w:szCs w:val="24"/>
        </w:rPr>
        <w:tab/>
      </w:r>
    </w:p>
    <w:sectPr w:rsidR="0049033C" w:rsidRPr="00306E01" w:rsidSect="00F13C00">
      <w:headerReference w:type="default" r:id="rId8"/>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B8B52" w14:textId="77777777" w:rsidR="00D46FFD" w:rsidRDefault="00D46FFD" w:rsidP="009373D4">
      <w:pPr>
        <w:spacing w:after="0" w:line="240" w:lineRule="auto"/>
      </w:pPr>
      <w:r>
        <w:separator/>
      </w:r>
    </w:p>
  </w:endnote>
  <w:endnote w:type="continuationSeparator" w:id="0">
    <w:p w14:paraId="14D681A0" w14:textId="77777777" w:rsidR="00D46FFD" w:rsidRDefault="00D46FFD"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ACA4" w14:textId="15F94714" w:rsidR="000B5848" w:rsidRPr="0016227C" w:rsidRDefault="0016227C" w:rsidP="0016227C">
    <w:pPr>
      <w:pStyle w:val="Footer"/>
      <w:jc w:val="center"/>
      <w:rPr>
        <w:rFonts w:ascii="Arial" w:hAnsi="Arial" w:cs="Arial"/>
        <w:sz w:val="12"/>
        <w:szCs w:val="12"/>
      </w:rPr>
    </w:pPr>
    <w:r w:rsidRPr="0016227C">
      <w:rPr>
        <w:rFonts w:ascii="Arial" w:hAnsi="Arial" w:cs="Arial"/>
        <w:sz w:val="12"/>
        <w:szCs w:val="12"/>
      </w:rPr>
      <w:t>Final Version _V1.0_15072019_C</w:t>
    </w:r>
    <w:r>
      <w:rPr>
        <w:rFonts w:ascii="Arial" w:hAnsi="Arial" w:cs="Arial"/>
        <w:sz w:val="12"/>
        <w:szCs w:val="12"/>
      </w:rPr>
      <w:t>ORPORATE</w:t>
    </w:r>
    <w:r w:rsidRPr="0016227C">
      <w:rPr>
        <w:rFonts w:ascii="Arial" w:hAnsi="Arial" w:cs="Arial"/>
        <w:sz w:val="12"/>
        <w:szCs w:val="12"/>
      </w:rPr>
      <w:t>HR</w:t>
    </w:r>
    <w:r>
      <w:rPr>
        <w:rFonts w:ascii="Arial" w:hAnsi="Arial" w:cs="Arial"/>
        <w:sz w:val="12"/>
        <w:szCs w:val="12"/>
      </w:rPr>
      <w:t>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AF95B" w14:textId="77777777" w:rsidR="00D46FFD" w:rsidRDefault="00D46FFD" w:rsidP="009373D4">
      <w:pPr>
        <w:spacing w:after="0" w:line="240" w:lineRule="auto"/>
      </w:pPr>
      <w:r>
        <w:separator/>
      </w:r>
    </w:p>
  </w:footnote>
  <w:footnote w:type="continuationSeparator" w:id="0">
    <w:p w14:paraId="310E1997" w14:textId="77777777" w:rsidR="00D46FFD" w:rsidRDefault="00D46FFD"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E591" w14:textId="4B4C7F07" w:rsidR="00CE75E9" w:rsidRPr="0016227C" w:rsidRDefault="000B5848" w:rsidP="000B5848">
    <w:pPr>
      <w:pStyle w:val="Header"/>
      <w:jc w:val="right"/>
      <w:rPr>
        <w:sz w:val="12"/>
        <w:szCs w:val="12"/>
      </w:rPr>
    </w:pPr>
    <w:r w:rsidRPr="0016227C">
      <w:rPr>
        <w:noProof/>
        <w:sz w:val="12"/>
        <w:szCs w:val="12"/>
      </w:rPr>
      <w:drawing>
        <wp:inline distT="0" distB="0" distL="0" distR="0" wp14:anchorId="79BCBF29" wp14:editId="179A6009">
          <wp:extent cx="876300" cy="417612"/>
          <wp:effectExtent l="0" t="0" r="0" b="1905"/>
          <wp:docPr id="1" name="Picture 1"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07.5pt;height:315pt" o:bullet="t">
        <v:imagedata r:id="rId1" o:title="Arrow"/>
      </v:shape>
    </w:pict>
  </w:numPicBullet>
  <w:abstractNum w:abstractNumId="0" w15:restartNumberingAfterBreak="0">
    <w:nsid w:val="020067BA"/>
    <w:multiLevelType w:val="hybridMultilevel"/>
    <w:tmpl w:val="1FE2AB9A"/>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C4113"/>
    <w:multiLevelType w:val="hybridMultilevel"/>
    <w:tmpl w:val="5524A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EE7EAA"/>
    <w:multiLevelType w:val="hybridMultilevel"/>
    <w:tmpl w:val="0CBE3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D1AE8"/>
    <w:multiLevelType w:val="hybridMultilevel"/>
    <w:tmpl w:val="E3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116933"/>
    <w:multiLevelType w:val="hybridMultilevel"/>
    <w:tmpl w:val="0AEC77F0"/>
    <w:lvl w:ilvl="0" w:tplc="57942D4E">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E81EB8"/>
    <w:multiLevelType w:val="hybridMultilevel"/>
    <w:tmpl w:val="5BAC4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090143"/>
    <w:multiLevelType w:val="hybridMultilevel"/>
    <w:tmpl w:val="17128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A37961"/>
    <w:multiLevelType w:val="hybridMultilevel"/>
    <w:tmpl w:val="B3C2AE96"/>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24E7541"/>
    <w:multiLevelType w:val="hybridMultilevel"/>
    <w:tmpl w:val="93A4A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672574C"/>
    <w:multiLevelType w:val="hybridMultilevel"/>
    <w:tmpl w:val="6EA0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EE6C82"/>
    <w:multiLevelType w:val="hybridMultilevel"/>
    <w:tmpl w:val="103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945D6F"/>
    <w:multiLevelType w:val="hybridMultilevel"/>
    <w:tmpl w:val="8A3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6640BE"/>
    <w:multiLevelType w:val="hybridMultilevel"/>
    <w:tmpl w:val="3B64F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71137C"/>
    <w:multiLevelType w:val="hybridMultilevel"/>
    <w:tmpl w:val="258A9CE2"/>
    <w:lvl w:ilvl="0" w:tplc="B86A719E">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A01730"/>
    <w:multiLevelType w:val="hybridMultilevel"/>
    <w:tmpl w:val="652A7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CE7E91"/>
    <w:multiLevelType w:val="hybridMultilevel"/>
    <w:tmpl w:val="BE42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ED0009"/>
    <w:multiLevelType w:val="hybridMultilevel"/>
    <w:tmpl w:val="BC06A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5C4C42"/>
    <w:multiLevelType w:val="hybridMultilevel"/>
    <w:tmpl w:val="90020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B055FF1"/>
    <w:multiLevelType w:val="hybridMultilevel"/>
    <w:tmpl w:val="8916B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444C6C"/>
    <w:multiLevelType w:val="hybridMultilevel"/>
    <w:tmpl w:val="029A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03913BC"/>
    <w:multiLevelType w:val="hybridMultilevel"/>
    <w:tmpl w:val="7F42AFC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67D6F6B"/>
    <w:multiLevelType w:val="hybridMultilevel"/>
    <w:tmpl w:val="5F7C8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F63327"/>
    <w:multiLevelType w:val="hybridMultilevel"/>
    <w:tmpl w:val="0C789DDA"/>
    <w:lvl w:ilvl="0" w:tplc="973C5D92">
      <w:numFmt w:val="bullet"/>
      <w:lvlText w:val=""/>
      <w:lvlJc w:val="left"/>
      <w:pPr>
        <w:ind w:left="360" w:hanging="360"/>
      </w:pPr>
      <w:rPr>
        <w:rFonts w:ascii="Symbol" w:eastAsia="Symbol" w:hAnsi="Symbol" w:cs="Symbol" w:hint="default"/>
        <w:w w:val="100"/>
        <w:sz w:val="24"/>
        <w:szCs w:val="24"/>
        <w:lang w:val="en-GB" w:eastAsia="en-GB" w:bidi="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8C75FBA"/>
    <w:multiLevelType w:val="hybridMultilevel"/>
    <w:tmpl w:val="7A185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564E5A"/>
    <w:multiLevelType w:val="hybridMultilevel"/>
    <w:tmpl w:val="46F6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837323"/>
    <w:multiLevelType w:val="hybridMultilevel"/>
    <w:tmpl w:val="B97E9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F62435"/>
    <w:multiLevelType w:val="hybridMultilevel"/>
    <w:tmpl w:val="6D90C67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16cid:durableId="191550976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8321862">
    <w:abstractNumId w:val="20"/>
  </w:num>
  <w:num w:numId="3" w16cid:durableId="1543784272">
    <w:abstractNumId w:val="19"/>
  </w:num>
  <w:num w:numId="4" w16cid:durableId="1149978076">
    <w:abstractNumId w:val="22"/>
  </w:num>
  <w:num w:numId="5" w16cid:durableId="1132675357">
    <w:abstractNumId w:val="11"/>
  </w:num>
  <w:num w:numId="6" w16cid:durableId="1537234715">
    <w:abstractNumId w:val="24"/>
  </w:num>
  <w:num w:numId="7" w16cid:durableId="1236816198">
    <w:abstractNumId w:val="13"/>
  </w:num>
  <w:num w:numId="8" w16cid:durableId="1166936637">
    <w:abstractNumId w:val="31"/>
  </w:num>
  <w:num w:numId="9" w16cid:durableId="1434744542">
    <w:abstractNumId w:val="10"/>
  </w:num>
  <w:num w:numId="10" w16cid:durableId="1163659879">
    <w:abstractNumId w:val="15"/>
  </w:num>
  <w:num w:numId="11" w16cid:durableId="1241522521">
    <w:abstractNumId w:val="0"/>
  </w:num>
  <w:num w:numId="12" w16cid:durableId="1117917466">
    <w:abstractNumId w:val="16"/>
  </w:num>
  <w:num w:numId="13" w16cid:durableId="1178538137">
    <w:abstractNumId w:val="8"/>
  </w:num>
  <w:num w:numId="14" w16cid:durableId="169297766">
    <w:abstractNumId w:val="9"/>
  </w:num>
  <w:num w:numId="15" w16cid:durableId="1604000076">
    <w:abstractNumId w:val="23"/>
  </w:num>
  <w:num w:numId="16" w16cid:durableId="1037465080">
    <w:abstractNumId w:val="29"/>
  </w:num>
  <w:num w:numId="17" w16cid:durableId="1431118575">
    <w:abstractNumId w:val="3"/>
  </w:num>
  <w:num w:numId="18" w16cid:durableId="1385635571">
    <w:abstractNumId w:val="21"/>
  </w:num>
  <w:num w:numId="19" w16cid:durableId="461194555">
    <w:abstractNumId w:val="5"/>
  </w:num>
  <w:num w:numId="20" w16cid:durableId="2129355258">
    <w:abstractNumId w:val="17"/>
  </w:num>
  <w:num w:numId="21" w16cid:durableId="1105344561">
    <w:abstractNumId w:val="12"/>
  </w:num>
  <w:num w:numId="22" w16cid:durableId="299120166">
    <w:abstractNumId w:val="6"/>
  </w:num>
  <w:num w:numId="23" w16cid:durableId="1092166715">
    <w:abstractNumId w:val="4"/>
  </w:num>
  <w:num w:numId="24" w16cid:durableId="1393237517">
    <w:abstractNumId w:val="7"/>
  </w:num>
  <w:num w:numId="25" w16cid:durableId="998001411">
    <w:abstractNumId w:val="1"/>
  </w:num>
  <w:num w:numId="26" w16cid:durableId="340668968">
    <w:abstractNumId w:val="28"/>
  </w:num>
  <w:num w:numId="27" w16cid:durableId="745617801">
    <w:abstractNumId w:val="25"/>
  </w:num>
  <w:num w:numId="28" w16cid:durableId="1963733094">
    <w:abstractNumId w:val="2"/>
  </w:num>
  <w:num w:numId="29" w16cid:durableId="1022392347">
    <w:abstractNumId w:val="18"/>
  </w:num>
  <w:num w:numId="30" w16cid:durableId="300960825">
    <w:abstractNumId w:val="30"/>
  </w:num>
  <w:num w:numId="31" w16cid:durableId="1723362391">
    <w:abstractNumId w:val="14"/>
  </w:num>
  <w:num w:numId="32" w16cid:durableId="14876261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13C94"/>
    <w:rsid w:val="0004487A"/>
    <w:rsid w:val="00065BA3"/>
    <w:rsid w:val="00072E5C"/>
    <w:rsid w:val="00077CAB"/>
    <w:rsid w:val="00081256"/>
    <w:rsid w:val="00084A65"/>
    <w:rsid w:val="00087C26"/>
    <w:rsid w:val="00092AA1"/>
    <w:rsid w:val="00093214"/>
    <w:rsid w:val="000973F7"/>
    <w:rsid w:val="000B5848"/>
    <w:rsid w:val="000E376A"/>
    <w:rsid w:val="0012367F"/>
    <w:rsid w:val="001263A2"/>
    <w:rsid w:val="00134ADE"/>
    <w:rsid w:val="0016227C"/>
    <w:rsid w:val="00167572"/>
    <w:rsid w:val="00173FCC"/>
    <w:rsid w:val="00184609"/>
    <w:rsid w:val="001A7954"/>
    <w:rsid w:val="001E1319"/>
    <w:rsid w:val="001F5F6B"/>
    <w:rsid w:val="00210B1F"/>
    <w:rsid w:val="002210B5"/>
    <w:rsid w:val="002318EF"/>
    <w:rsid w:val="00232B12"/>
    <w:rsid w:val="00255F51"/>
    <w:rsid w:val="00256580"/>
    <w:rsid w:val="002A2398"/>
    <w:rsid w:val="002D03B5"/>
    <w:rsid w:val="002D61C2"/>
    <w:rsid w:val="002E7FA3"/>
    <w:rsid w:val="002F69F4"/>
    <w:rsid w:val="003010A5"/>
    <w:rsid w:val="00304DDE"/>
    <w:rsid w:val="00306E01"/>
    <w:rsid w:val="00314AE2"/>
    <w:rsid w:val="00316031"/>
    <w:rsid w:val="00375B6E"/>
    <w:rsid w:val="003958D8"/>
    <w:rsid w:val="00396422"/>
    <w:rsid w:val="003A124E"/>
    <w:rsid w:val="003B3C18"/>
    <w:rsid w:val="003B5159"/>
    <w:rsid w:val="003C0B08"/>
    <w:rsid w:val="003C57AB"/>
    <w:rsid w:val="003D01A7"/>
    <w:rsid w:val="003D6C55"/>
    <w:rsid w:val="003E0AC5"/>
    <w:rsid w:val="003E16B3"/>
    <w:rsid w:val="003E7A0E"/>
    <w:rsid w:val="0042788C"/>
    <w:rsid w:val="00431200"/>
    <w:rsid w:val="00436D06"/>
    <w:rsid w:val="00454521"/>
    <w:rsid w:val="00460A29"/>
    <w:rsid w:val="004719A7"/>
    <w:rsid w:val="00483CBF"/>
    <w:rsid w:val="0049033C"/>
    <w:rsid w:val="004B7DF4"/>
    <w:rsid w:val="004E0A78"/>
    <w:rsid w:val="004E7E0E"/>
    <w:rsid w:val="004F0FA5"/>
    <w:rsid w:val="004F1515"/>
    <w:rsid w:val="0050043B"/>
    <w:rsid w:val="00501B78"/>
    <w:rsid w:val="00534BB6"/>
    <w:rsid w:val="00536E13"/>
    <w:rsid w:val="00591802"/>
    <w:rsid w:val="005971BA"/>
    <w:rsid w:val="005A0127"/>
    <w:rsid w:val="005A5904"/>
    <w:rsid w:val="005B45FC"/>
    <w:rsid w:val="005C5B48"/>
    <w:rsid w:val="005E4780"/>
    <w:rsid w:val="005F0153"/>
    <w:rsid w:val="006026D2"/>
    <w:rsid w:val="00625C17"/>
    <w:rsid w:val="00627BBB"/>
    <w:rsid w:val="00627F64"/>
    <w:rsid w:val="00645191"/>
    <w:rsid w:val="00686894"/>
    <w:rsid w:val="006B25CE"/>
    <w:rsid w:val="006B5443"/>
    <w:rsid w:val="006D331F"/>
    <w:rsid w:val="006D46EA"/>
    <w:rsid w:val="006F10A8"/>
    <w:rsid w:val="0070453D"/>
    <w:rsid w:val="007046BD"/>
    <w:rsid w:val="00707946"/>
    <w:rsid w:val="007079FE"/>
    <w:rsid w:val="00707A73"/>
    <w:rsid w:val="0072181F"/>
    <w:rsid w:val="00725524"/>
    <w:rsid w:val="00725DAB"/>
    <w:rsid w:val="00746CF0"/>
    <w:rsid w:val="00762746"/>
    <w:rsid w:val="00783CD4"/>
    <w:rsid w:val="00784003"/>
    <w:rsid w:val="0079262E"/>
    <w:rsid w:val="00793C75"/>
    <w:rsid w:val="007A1CCA"/>
    <w:rsid w:val="007A2612"/>
    <w:rsid w:val="007B562B"/>
    <w:rsid w:val="007C117F"/>
    <w:rsid w:val="00832780"/>
    <w:rsid w:val="00834218"/>
    <w:rsid w:val="00854A68"/>
    <w:rsid w:val="00855E4C"/>
    <w:rsid w:val="0087424C"/>
    <w:rsid w:val="00877FD0"/>
    <w:rsid w:val="00897E4C"/>
    <w:rsid w:val="008A6083"/>
    <w:rsid w:val="008B38C2"/>
    <w:rsid w:val="008E50FB"/>
    <w:rsid w:val="008E6F52"/>
    <w:rsid w:val="008E779F"/>
    <w:rsid w:val="00913B3E"/>
    <w:rsid w:val="00933597"/>
    <w:rsid w:val="00936A7A"/>
    <w:rsid w:val="009373D4"/>
    <w:rsid w:val="00942209"/>
    <w:rsid w:val="0094645D"/>
    <w:rsid w:val="00946AFC"/>
    <w:rsid w:val="00955CC9"/>
    <w:rsid w:val="00961964"/>
    <w:rsid w:val="00963600"/>
    <w:rsid w:val="0096440C"/>
    <w:rsid w:val="00964A52"/>
    <w:rsid w:val="00994A8A"/>
    <w:rsid w:val="009A03CF"/>
    <w:rsid w:val="009A2E79"/>
    <w:rsid w:val="009B6E64"/>
    <w:rsid w:val="009C49D8"/>
    <w:rsid w:val="009D26C7"/>
    <w:rsid w:val="009D27FD"/>
    <w:rsid w:val="00A032B0"/>
    <w:rsid w:val="00A14E73"/>
    <w:rsid w:val="00A30D84"/>
    <w:rsid w:val="00A447BE"/>
    <w:rsid w:val="00A45726"/>
    <w:rsid w:val="00A54C31"/>
    <w:rsid w:val="00A72A27"/>
    <w:rsid w:val="00A7451A"/>
    <w:rsid w:val="00A7579B"/>
    <w:rsid w:val="00A765D5"/>
    <w:rsid w:val="00A86C7F"/>
    <w:rsid w:val="00AA0B2A"/>
    <w:rsid w:val="00AA29A0"/>
    <w:rsid w:val="00AB23DE"/>
    <w:rsid w:val="00AB377F"/>
    <w:rsid w:val="00AC6638"/>
    <w:rsid w:val="00AE46B7"/>
    <w:rsid w:val="00AE6D61"/>
    <w:rsid w:val="00B17ADE"/>
    <w:rsid w:val="00B370D2"/>
    <w:rsid w:val="00B45889"/>
    <w:rsid w:val="00B53E11"/>
    <w:rsid w:val="00B54BF9"/>
    <w:rsid w:val="00B80BCF"/>
    <w:rsid w:val="00B85B83"/>
    <w:rsid w:val="00B860A2"/>
    <w:rsid w:val="00BA533F"/>
    <w:rsid w:val="00BA7FDC"/>
    <w:rsid w:val="00BC131C"/>
    <w:rsid w:val="00BC5C69"/>
    <w:rsid w:val="00BD1C6E"/>
    <w:rsid w:val="00BE2257"/>
    <w:rsid w:val="00BE7A35"/>
    <w:rsid w:val="00C111C2"/>
    <w:rsid w:val="00C26183"/>
    <w:rsid w:val="00C31061"/>
    <w:rsid w:val="00C312EC"/>
    <w:rsid w:val="00C31ED2"/>
    <w:rsid w:val="00C54F63"/>
    <w:rsid w:val="00C57047"/>
    <w:rsid w:val="00C62F7A"/>
    <w:rsid w:val="00C836C6"/>
    <w:rsid w:val="00C94A81"/>
    <w:rsid w:val="00C97F7F"/>
    <w:rsid w:val="00CB1F6F"/>
    <w:rsid w:val="00CB2D63"/>
    <w:rsid w:val="00CB4F7A"/>
    <w:rsid w:val="00CB5A66"/>
    <w:rsid w:val="00CC1A53"/>
    <w:rsid w:val="00CC31A1"/>
    <w:rsid w:val="00CC6993"/>
    <w:rsid w:val="00CE75E9"/>
    <w:rsid w:val="00D10657"/>
    <w:rsid w:val="00D162D3"/>
    <w:rsid w:val="00D46FFD"/>
    <w:rsid w:val="00D5682A"/>
    <w:rsid w:val="00D64A7D"/>
    <w:rsid w:val="00D977B2"/>
    <w:rsid w:val="00DB2B00"/>
    <w:rsid w:val="00DC307E"/>
    <w:rsid w:val="00DC77BF"/>
    <w:rsid w:val="00DD2DA6"/>
    <w:rsid w:val="00E416FC"/>
    <w:rsid w:val="00E555CD"/>
    <w:rsid w:val="00E751B0"/>
    <w:rsid w:val="00E75397"/>
    <w:rsid w:val="00EB74C9"/>
    <w:rsid w:val="00EF029D"/>
    <w:rsid w:val="00F00014"/>
    <w:rsid w:val="00F13963"/>
    <w:rsid w:val="00F13C00"/>
    <w:rsid w:val="00F5215A"/>
    <w:rsid w:val="00F7556F"/>
    <w:rsid w:val="00F808CB"/>
    <w:rsid w:val="00F85634"/>
    <w:rsid w:val="00FA1EBA"/>
    <w:rsid w:val="00FA4E3F"/>
    <w:rsid w:val="00FB6D25"/>
    <w:rsid w:val="00FB7534"/>
    <w:rsid w:val="00FB7BB1"/>
    <w:rsid w:val="00FE49D6"/>
    <w:rsid w:val="00FF3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50560"/>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paragraph" w:styleId="Heading2">
    <w:name w:val="heading 2"/>
    <w:basedOn w:val="Normal"/>
    <w:next w:val="Normal"/>
    <w:link w:val="Heading2Char"/>
    <w:uiPriority w:val="9"/>
    <w:unhideWhenUsed/>
    <w:qFormat/>
    <w:rsid w:val="00072E5C"/>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1"/>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 w:type="paragraph" w:styleId="NoSpacing">
    <w:name w:val="No Spacing"/>
    <w:uiPriority w:val="1"/>
    <w:qFormat/>
    <w:rsid w:val="00072E5C"/>
    <w:rPr>
      <w:rFonts w:asciiTheme="minorHAnsi" w:eastAsiaTheme="minorHAnsi" w:hAnsiTheme="minorHAnsi" w:cstheme="minorBidi"/>
      <w:sz w:val="22"/>
      <w:szCs w:val="22"/>
      <w:lang w:eastAsia="en-US"/>
    </w:rPr>
  </w:style>
  <w:style w:type="character" w:customStyle="1" w:styleId="Heading2Char">
    <w:name w:val="Heading 2 Char"/>
    <w:basedOn w:val="DefaultParagraphFont"/>
    <w:link w:val="Heading2"/>
    <w:uiPriority w:val="9"/>
    <w:rsid w:val="00072E5C"/>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B3380-4FE6-48CC-96A1-4A2859F13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1342</Words>
  <Characters>7653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King, Janis</cp:lastModifiedBy>
  <cp:revision>2</cp:revision>
  <cp:lastPrinted>2017-11-07T10:18:00Z</cp:lastPrinted>
  <dcterms:created xsi:type="dcterms:W3CDTF">2023-03-10T12:17:00Z</dcterms:created>
  <dcterms:modified xsi:type="dcterms:W3CDTF">2023-03-10T12:17:00Z</dcterms:modified>
</cp:coreProperties>
</file>