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6019" w:type="dxa"/>
        <w:tblInd w:w="-885" w:type="dxa"/>
        <w:tblLook w:val="04A0"/>
      </w:tblPr>
      <w:tblGrid>
        <w:gridCol w:w="3687"/>
        <w:gridCol w:w="283"/>
        <w:gridCol w:w="4253"/>
        <w:gridCol w:w="283"/>
        <w:gridCol w:w="3686"/>
        <w:gridCol w:w="283"/>
        <w:gridCol w:w="3544"/>
      </w:tblGrid>
      <w:tr w:rsidR="00BE6992" w:rsidRPr="00BE6992" w:rsidTr="00606ACE">
        <w:tc>
          <w:tcPr>
            <w:tcW w:w="8223" w:type="dxa"/>
            <w:gridSpan w:val="3"/>
            <w:tcBorders>
              <w:top w:val="nil"/>
              <w:left w:val="nil"/>
              <w:bottom w:val="nil"/>
              <w:right w:val="nil"/>
            </w:tcBorders>
            <w:shd w:val="clear" w:color="auto" w:fill="FFFFFF" w:themeFill="background1"/>
            <w:vAlign w:val="center"/>
          </w:tcPr>
          <w:p w:rsidR="00BE6992" w:rsidRPr="00B11F2E" w:rsidRDefault="00BE6992" w:rsidP="00B11F2E">
            <w:pPr>
              <w:rPr>
                <w:rFonts w:asciiTheme="minorHAnsi" w:hAnsiTheme="minorHAnsi" w:cs="HelveticaNeue-Light"/>
                <w:b/>
                <w:sz w:val="28"/>
                <w:szCs w:val="28"/>
              </w:rPr>
            </w:pPr>
            <w:r w:rsidRPr="00606ACE">
              <w:rPr>
                <w:rFonts w:asciiTheme="minorHAnsi" w:hAnsiTheme="minorHAnsi"/>
                <w:b/>
                <w:sz w:val="32"/>
                <w:szCs w:val="32"/>
              </w:rPr>
              <w:t>Unique Child</w:t>
            </w:r>
            <w:r w:rsidR="00B11F2E">
              <w:rPr>
                <w:rFonts w:asciiTheme="minorHAnsi" w:hAnsiTheme="minorHAnsi"/>
                <w:b/>
                <w:sz w:val="32"/>
                <w:szCs w:val="32"/>
              </w:rPr>
              <w:t xml:space="preserve"> – </w:t>
            </w:r>
            <w:r w:rsidR="00B11F2E">
              <w:rPr>
                <w:rFonts w:asciiTheme="minorHAnsi" w:hAnsiTheme="minorHAnsi"/>
                <w:b/>
                <w:sz w:val="28"/>
                <w:szCs w:val="28"/>
              </w:rPr>
              <w:t>observing what a child is learning</w:t>
            </w:r>
            <w:bookmarkStart w:id="0" w:name="_GoBack"/>
            <w:bookmarkEnd w:id="0"/>
          </w:p>
        </w:tc>
        <w:tc>
          <w:tcPr>
            <w:tcW w:w="283" w:type="dxa"/>
            <w:tcBorders>
              <w:top w:val="nil"/>
              <w:left w:val="nil"/>
              <w:bottom w:val="nil"/>
              <w:right w:val="nil"/>
            </w:tcBorders>
            <w:shd w:val="clear" w:color="auto" w:fill="FFFFFF" w:themeFill="background1"/>
          </w:tcPr>
          <w:p w:rsidR="00BE6992" w:rsidRPr="00606ACE" w:rsidRDefault="00BE6992" w:rsidP="00753196">
            <w:pPr>
              <w:jc w:val="center"/>
              <w:rPr>
                <w:rFonts w:asciiTheme="minorHAnsi" w:hAnsiTheme="minorHAnsi"/>
                <w:sz w:val="32"/>
                <w:szCs w:val="32"/>
              </w:rPr>
            </w:pPr>
          </w:p>
        </w:tc>
        <w:tc>
          <w:tcPr>
            <w:tcW w:w="7513" w:type="dxa"/>
            <w:gridSpan w:val="3"/>
            <w:tcBorders>
              <w:top w:val="nil"/>
              <w:left w:val="nil"/>
              <w:bottom w:val="nil"/>
              <w:right w:val="nil"/>
            </w:tcBorders>
            <w:shd w:val="clear" w:color="auto" w:fill="FFFFFF" w:themeFill="background1"/>
            <w:vAlign w:val="center"/>
          </w:tcPr>
          <w:p w:rsidR="00BE6992" w:rsidRPr="00606ACE" w:rsidRDefault="0041192C" w:rsidP="00753196">
            <w:pPr>
              <w:jc w:val="center"/>
              <w:rPr>
                <w:rFonts w:asciiTheme="minorHAnsi" w:hAnsiTheme="minorHAnsi"/>
                <w:b/>
                <w:sz w:val="32"/>
                <w:szCs w:val="32"/>
              </w:rPr>
            </w:pPr>
            <w:r>
              <w:rPr>
                <w:rFonts w:asciiTheme="minorHAnsi" w:hAnsiTheme="minorHAnsi"/>
                <w:b/>
                <w:sz w:val="32"/>
                <w:szCs w:val="32"/>
              </w:rPr>
              <w:t>8-20</w:t>
            </w:r>
            <w:r w:rsidR="00BE6992" w:rsidRPr="00606ACE">
              <w:rPr>
                <w:rFonts w:asciiTheme="minorHAnsi" w:hAnsiTheme="minorHAnsi"/>
                <w:b/>
                <w:sz w:val="32"/>
                <w:szCs w:val="32"/>
              </w:rPr>
              <w:t xml:space="preserve"> Months</w:t>
            </w:r>
          </w:p>
        </w:tc>
      </w:tr>
      <w:tr w:rsidR="00BE6992" w:rsidRPr="00BE6992" w:rsidTr="00606ACE">
        <w:tc>
          <w:tcPr>
            <w:tcW w:w="8223" w:type="dxa"/>
            <w:gridSpan w:val="3"/>
            <w:tcBorders>
              <w:top w:val="nil"/>
              <w:left w:val="nil"/>
              <w:right w:val="nil"/>
            </w:tcBorders>
            <w:vAlign w:val="center"/>
          </w:tcPr>
          <w:p w:rsidR="00BE6992" w:rsidRPr="00C966B7" w:rsidRDefault="00BE6992" w:rsidP="00BE6992">
            <w:pPr>
              <w:autoSpaceDE w:val="0"/>
              <w:autoSpaceDN w:val="0"/>
              <w:adjustRightInd w:val="0"/>
              <w:jc w:val="center"/>
              <w:rPr>
                <w:rFonts w:asciiTheme="minorHAnsi" w:hAnsiTheme="minorHAnsi" w:cs="HelveticaNeue-Light"/>
                <w:b/>
                <w:sz w:val="13"/>
                <w:szCs w:val="13"/>
              </w:rPr>
            </w:pPr>
          </w:p>
        </w:tc>
        <w:tc>
          <w:tcPr>
            <w:tcW w:w="283" w:type="dxa"/>
            <w:tcBorders>
              <w:top w:val="nil"/>
              <w:left w:val="nil"/>
              <w:bottom w:val="nil"/>
              <w:right w:val="nil"/>
            </w:tcBorders>
          </w:tcPr>
          <w:p w:rsidR="00BE6992" w:rsidRPr="00C966B7" w:rsidRDefault="00BE6992" w:rsidP="00753196">
            <w:pPr>
              <w:jc w:val="center"/>
              <w:rPr>
                <w:rFonts w:asciiTheme="minorHAnsi" w:hAnsiTheme="minorHAnsi"/>
                <w:sz w:val="13"/>
                <w:szCs w:val="13"/>
              </w:rPr>
            </w:pPr>
          </w:p>
        </w:tc>
        <w:tc>
          <w:tcPr>
            <w:tcW w:w="7513" w:type="dxa"/>
            <w:gridSpan w:val="3"/>
            <w:tcBorders>
              <w:top w:val="nil"/>
              <w:left w:val="nil"/>
              <w:right w:val="nil"/>
            </w:tcBorders>
            <w:vAlign w:val="center"/>
          </w:tcPr>
          <w:p w:rsidR="00BE6992" w:rsidRPr="00C966B7" w:rsidRDefault="00BE6992" w:rsidP="00753196">
            <w:pPr>
              <w:jc w:val="center"/>
              <w:rPr>
                <w:rFonts w:asciiTheme="minorHAnsi" w:hAnsiTheme="minorHAnsi"/>
                <w:b/>
                <w:sz w:val="13"/>
                <w:szCs w:val="13"/>
              </w:rPr>
            </w:pPr>
          </w:p>
        </w:tc>
      </w:tr>
      <w:tr w:rsidR="0038273B" w:rsidRPr="00BE6992" w:rsidTr="00D96772">
        <w:tc>
          <w:tcPr>
            <w:tcW w:w="8223" w:type="dxa"/>
            <w:gridSpan w:val="3"/>
            <w:shd w:val="clear" w:color="auto" w:fill="D9D9D9" w:themeFill="background1" w:themeFillShade="D9"/>
            <w:vAlign w:val="center"/>
          </w:tcPr>
          <w:p w:rsidR="00753196" w:rsidRPr="00C966B7" w:rsidRDefault="00753196" w:rsidP="00BE6992">
            <w:pPr>
              <w:autoSpaceDE w:val="0"/>
              <w:autoSpaceDN w:val="0"/>
              <w:adjustRightInd w:val="0"/>
              <w:jc w:val="center"/>
              <w:rPr>
                <w:rFonts w:asciiTheme="minorHAnsi" w:hAnsiTheme="minorHAnsi" w:cs="HelveticaNeue-Light"/>
                <w:b/>
                <w:sz w:val="13"/>
                <w:szCs w:val="13"/>
              </w:rPr>
            </w:pPr>
            <w:r w:rsidRPr="00C966B7">
              <w:rPr>
                <w:rFonts w:asciiTheme="minorHAnsi" w:hAnsiTheme="minorHAnsi" w:cs="HelveticaNeue-Light"/>
                <w:b/>
                <w:sz w:val="13"/>
                <w:szCs w:val="13"/>
              </w:rPr>
              <w:t>PRIME AREAS</w:t>
            </w:r>
          </w:p>
        </w:tc>
        <w:tc>
          <w:tcPr>
            <w:tcW w:w="283" w:type="dxa"/>
            <w:tcBorders>
              <w:top w:val="nil"/>
              <w:bottom w:val="nil"/>
            </w:tcBorders>
          </w:tcPr>
          <w:p w:rsidR="00753196" w:rsidRPr="00C966B7" w:rsidRDefault="00753196" w:rsidP="00753196">
            <w:pPr>
              <w:jc w:val="center"/>
              <w:rPr>
                <w:rFonts w:asciiTheme="minorHAnsi" w:hAnsiTheme="minorHAnsi"/>
                <w:sz w:val="13"/>
                <w:szCs w:val="13"/>
              </w:rPr>
            </w:pPr>
          </w:p>
        </w:tc>
        <w:tc>
          <w:tcPr>
            <w:tcW w:w="7513" w:type="dxa"/>
            <w:gridSpan w:val="3"/>
            <w:shd w:val="clear" w:color="auto" w:fill="D9D9D9" w:themeFill="background1" w:themeFillShade="D9"/>
            <w:vAlign w:val="center"/>
          </w:tcPr>
          <w:p w:rsidR="00753196" w:rsidRPr="00C966B7" w:rsidRDefault="00753196" w:rsidP="00753196">
            <w:pPr>
              <w:jc w:val="center"/>
              <w:rPr>
                <w:rFonts w:asciiTheme="minorHAnsi" w:hAnsiTheme="minorHAnsi"/>
                <w:b/>
                <w:sz w:val="13"/>
                <w:szCs w:val="13"/>
              </w:rPr>
            </w:pPr>
            <w:r w:rsidRPr="00C966B7">
              <w:rPr>
                <w:rFonts w:asciiTheme="minorHAnsi" w:hAnsiTheme="minorHAnsi"/>
                <w:b/>
                <w:sz w:val="13"/>
                <w:szCs w:val="13"/>
              </w:rPr>
              <w:t>SPECIFIC AREAS</w:t>
            </w:r>
          </w:p>
        </w:tc>
      </w:tr>
      <w:tr w:rsidR="0038273B" w:rsidRPr="00BE6992" w:rsidTr="00C966B7">
        <w:tc>
          <w:tcPr>
            <w:tcW w:w="8223" w:type="dxa"/>
            <w:gridSpan w:val="3"/>
            <w:tcBorders>
              <w:left w:val="nil"/>
              <w:right w:val="nil"/>
            </w:tcBorders>
          </w:tcPr>
          <w:p w:rsidR="00753196" w:rsidRPr="00C966B7" w:rsidRDefault="00753196" w:rsidP="00A148EE">
            <w:pPr>
              <w:autoSpaceDE w:val="0"/>
              <w:autoSpaceDN w:val="0"/>
              <w:adjustRightInd w:val="0"/>
              <w:rPr>
                <w:rFonts w:asciiTheme="minorHAnsi" w:hAnsiTheme="minorHAnsi" w:cs="HelveticaNeue-Light"/>
                <w:b/>
                <w:sz w:val="13"/>
                <w:szCs w:val="13"/>
              </w:rPr>
            </w:pPr>
          </w:p>
        </w:tc>
        <w:tc>
          <w:tcPr>
            <w:tcW w:w="283" w:type="dxa"/>
            <w:tcBorders>
              <w:top w:val="nil"/>
              <w:left w:val="nil"/>
              <w:bottom w:val="nil"/>
              <w:right w:val="nil"/>
            </w:tcBorders>
          </w:tcPr>
          <w:p w:rsidR="00753196" w:rsidRPr="00C966B7" w:rsidRDefault="00753196">
            <w:pPr>
              <w:rPr>
                <w:rFonts w:asciiTheme="minorHAnsi" w:hAnsiTheme="minorHAnsi"/>
                <w:sz w:val="13"/>
                <w:szCs w:val="13"/>
              </w:rPr>
            </w:pPr>
          </w:p>
        </w:tc>
        <w:tc>
          <w:tcPr>
            <w:tcW w:w="3686" w:type="dxa"/>
            <w:tcBorders>
              <w:left w:val="nil"/>
              <w:right w:val="nil"/>
            </w:tcBorders>
          </w:tcPr>
          <w:p w:rsidR="00753196" w:rsidRPr="00C966B7" w:rsidRDefault="00753196">
            <w:pPr>
              <w:rPr>
                <w:rFonts w:asciiTheme="minorHAnsi" w:hAnsiTheme="minorHAnsi"/>
                <w:sz w:val="13"/>
                <w:szCs w:val="13"/>
              </w:rPr>
            </w:pPr>
          </w:p>
        </w:tc>
        <w:tc>
          <w:tcPr>
            <w:tcW w:w="283" w:type="dxa"/>
            <w:tcBorders>
              <w:top w:val="nil"/>
              <w:left w:val="nil"/>
              <w:bottom w:val="nil"/>
              <w:right w:val="nil"/>
            </w:tcBorders>
          </w:tcPr>
          <w:p w:rsidR="00753196" w:rsidRPr="00C966B7" w:rsidRDefault="00753196">
            <w:pPr>
              <w:rPr>
                <w:rFonts w:asciiTheme="minorHAnsi" w:hAnsiTheme="minorHAnsi"/>
                <w:sz w:val="13"/>
                <w:szCs w:val="13"/>
              </w:rPr>
            </w:pPr>
          </w:p>
        </w:tc>
        <w:tc>
          <w:tcPr>
            <w:tcW w:w="3544" w:type="dxa"/>
            <w:tcBorders>
              <w:left w:val="nil"/>
              <w:right w:val="nil"/>
            </w:tcBorders>
          </w:tcPr>
          <w:p w:rsidR="00753196" w:rsidRPr="00C966B7" w:rsidRDefault="00753196">
            <w:pPr>
              <w:rPr>
                <w:rFonts w:asciiTheme="minorHAnsi" w:hAnsiTheme="minorHAnsi"/>
                <w:sz w:val="13"/>
                <w:szCs w:val="13"/>
              </w:rPr>
            </w:pPr>
          </w:p>
        </w:tc>
      </w:tr>
      <w:tr w:rsidR="00606ACE" w:rsidRPr="00BE6992" w:rsidTr="00C966B7">
        <w:tc>
          <w:tcPr>
            <w:tcW w:w="8223" w:type="dxa"/>
            <w:gridSpan w:val="3"/>
            <w:shd w:val="clear" w:color="auto" w:fill="FFFF00"/>
          </w:tcPr>
          <w:p w:rsidR="00A148EE" w:rsidRPr="00C966B7" w:rsidRDefault="00A148EE" w:rsidP="00A148EE">
            <w:pPr>
              <w:autoSpaceDE w:val="0"/>
              <w:autoSpaceDN w:val="0"/>
              <w:adjustRightInd w:val="0"/>
              <w:rPr>
                <w:rFonts w:asciiTheme="minorHAnsi" w:hAnsiTheme="minorHAnsi" w:cs="HelveticaNeue-Light"/>
                <w:b/>
                <w:sz w:val="13"/>
                <w:szCs w:val="13"/>
              </w:rPr>
            </w:pPr>
            <w:r w:rsidRPr="00C966B7">
              <w:rPr>
                <w:rFonts w:asciiTheme="minorHAnsi" w:hAnsiTheme="minorHAnsi" w:cs="HelveticaNeue-Light"/>
                <w:b/>
                <w:sz w:val="13"/>
                <w:szCs w:val="13"/>
              </w:rPr>
              <w:t>PSED</w:t>
            </w:r>
          </w:p>
          <w:p w:rsidR="00A148EE" w:rsidRPr="00C966B7" w:rsidRDefault="00A148EE" w:rsidP="00A148EE">
            <w:pPr>
              <w:autoSpaceDE w:val="0"/>
              <w:autoSpaceDN w:val="0"/>
              <w:adjustRightInd w:val="0"/>
              <w:rPr>
                <w:rFonts w:asciiTheme="minorHAnsi" w:hAnsiTheme="minorHAnsi" w:cs="HelveticaNeue-Light"/>
                <w:b/>
                <w:sz w:val="13"/>
                <w:szCs w:val="13"/>
              </w:rPr>
            </w:pPr>
          </w:p>
          <w:p w:rsidR="00D15A83" w:rsidRPr="00C966B7" w:rsidRDefault="00D15A83" w:rsidP="00A148EE">
            <w:pPr>
              <w:autoSpaceDE w:val="0"/>
              <w:autoSpaceDN w:val="0"/>
              <w:adjustRightInd w:val="0"/>
              <w:rPr>
                <w:rFonts w:asciiTheme="minorHAnsi" w:hAnsiTheme="minorHAnsi" w:cs="HelveticaNeue-Light"/>
                <w:b/>
                <w:sz w:val="13"/>
                <w:szCs w:val="13"/>
              </w:rPr>
            </w:pPr>
            <w:r w:rsidRPr="00C966B7">
              <w:rPr>
                <w:rFonts w:asciiTheme="minorHAnsi" w:hAnsiTheme="minorHAnsi" w:cs="HelveticaNeue-Light"/>
                <w:b/>
                <w:sz w:val="13"/>
                <w:szCs w:val="13"/>
              </w:rPr>
              <w:t>Making Relationships</w:t>
            </w:r>
          </w:p>
          <w:p w:rsidR="00C966B7" w:rsidRPr="00C966B7" w:rsidRDefault="00C966B7" w:rsidP="00A148EE">
            <w:pPr>
              <w:autoSpaceDE w:val="0"/>
              <w:autoSpaceDN w:val="0"/>
              <w:adjustRightInd w:val="0"/>
              <w:rPr>
                <w:rFonts w:asciiTheme="minorHAnsi" w:hAnsiTheme="minorHAnsi" w:cs="HelveticaNeue-Light"/>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Seeks to gain attention in a variety of ways, drawing others into social interaction.</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Builds relationships with special people.</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Is wary of unfamiliar people.</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Interacts with others and explores new situations when supported by familiar person.</w:t>
            </w:r>
          </w:p>
          <w:p w:rsidR="00FA67B5" w:rsidRPr="00C966B7" w:rsidRDefault="00C966B7" w:rsidP="00A148EE">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Shows interest in the activities of others and responds differently to children and adults, e.g. may be more interested in watching children than adults or may pay more attention when children talk to them.</w:t>
            </w:r>
          </w:p>
          <w:p w:rsidR="00C966B7" w:rsidRPr="00C966B7" w:rsidRDefault="00C966B7" w:rsidP="00A148EE">
            <w:pPr>
              <w:autoSpaceDE w:val="0"/>
              <w:autoSpaceDN w:val="0"/>
              <w:adjustRightInd w:val="0"/>
              <w:rPr>
                <w:rFonts w:asciiTheme="minorHAnsi" w:hAnsiTheme="minorHAnsi" w:cs="HelveticaNeue-Light"/>
                <w:b/>
                <w:sz w:val="13"/>
                <w:szCs w:val="13"/>
              </w:rPr>
            </w:pPr>
          </w:p>
          <w:p w:rsidR="00A148EE" w:rsidRPr="00C966B7" w:rsidRDefault="00A148EE" w:rsidP="00A148EE">
            <w:pPr>
              <w:rPr>
                <w:rFonts w:asciiTheme="minorHAnsi" w:hAnsiTheme="minorHAnsi" w:cs="HelveticaNeue-Light"/>
                <w:b/>
                <w:sz w:val="13"/>
                <w:szCs w:val="13"/>
              </w:rPr>
            </w:pPr>
            <w:r w:rsidRPr="00C966B7">
              <w:rPr>
                <w:rFonts w:asciiTheme="minorHAnsi" w:hAnsiTheme="minorHAnsi" w:cs="HelveticaNeue-Light"/>
                <w:b/>
                <w:sz w:val="13"/>
                <w:szCs w:val="13"/>
              </w:rPr>
              <w:t>Self-confidence and self-awareness</w:t>
            </w:r>
          </w:p>
          <w:p w:rsidR="00C966B7" w:rsidRPr="00C966B7" w:rsidRDefault="00C966B7" w:rsidP="00A148EE">
            <w:pPr>
              <w:rPr>
                <w:rFonts w:asciiTheme="minorHAnsi" w:hAnsiTheme="minorHAnsi" w:cs="HelveticaNeue-Light"/>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Enjoys finding own nose, eyes or tummy as part of naming games.</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Learns that own voice and actions have effects on others.</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Uses pointing with eye gaze to make requests, and to share an interest.</w:t>
            </w:r>
          </w:p>
          <w:p w:rsidR="00FA67B5"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Engages other person to help achieve a goal, e.g. to get an object out of reach.</w:t>
            </w:r>
          </w:p>
          <w:p w:rsidR="00C966B7" w:rsidRPr="00C966B7" w:rsidRDefault="00C966B7" w:rsidP="00C966B7">
            <w:pPr>
              <w:rPr>
                <w:rFonts w:asciiTheme="minorHAnsi" w:hAnsiTheme="minorHAnsi"/>
                <w:sz w:val="13"/>
                <w:szCs w:val="13"/>
              </w:rPr>
            </w:pPr>
          </w:p>
          <w:p w:rsidR="00A148EE" w:rsidRPr="00C966B7" w:rsidRDefault="00A148EE" w:rsidP="00FA67B5">
            <w:pPr>
              <w:autoSpaceDE w:val="0"/>
              <w:autoSpaceDN w:val="0"/>
              <w:adjustRightInd w:val="0"/>
              <w:rPr>
                <w:rFonts w:asciiTheme="minorHAnsi" w:hAnsiTheme="minorHAnsi"/>
                <w:b/>
                <w:sz w:val="13"/>
                <w:szCs w:val="13"/>
              </w:rPr>
            </w:pPr>
            <w:r w:rsidRPr="00C966B7">
              <w:rPr>
                <w:rFonts w:asciiTheme="minorHAnsi" w:hAnsiTheme="minorHAnsi"/>
                <w:b/>
                <w:sz w:val="13"/>
                <w:szCs w:val="13"/>
              </w:rPr>
              <w:t>Managing Feelings</w:t>
            </w:r>
            <w:r w:rsidR="00257CCC" w:rsidRPr="00C966B7">
              <w:rPr>
                <w:rFonts w:asciiTheme="minorHAnsi" w:hAnsiTheme="minorHAnsi"/>
                <w:b/>
                <w:sz w:val="13"/>
                <w:szCs w:val="13"/>
              </w:rPr>
              <w:t xml:space="preserve"> &amp; Behaviour</w:t>
            </w:r>
          </w:p>
          <w:p w:rsidR="00C966B7" w:rsidRPr="00C966B7" w:rsidRDefault="00C966B7" w:rsidP="00FA67B5">
            <w:pPr>
              <w:autoSpaceDE w:val="0"/>
              <w:autoSpaceDN w:val="0"/>
              <w:adjustRightInd w:val="0"/>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Uses familiar adult to share feelings such as excitement or pleasure, and for ‘emotional refuelling’ when feeling tired, stressed or frustrated.</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Growing ability to soothe themselves, and may like to use a comfort object.</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xml:space="preserve">• Cooperates with caregiving experiences, e.g. dressing. </w:t>
            </w:r>
          </w:p>
          <w:p w:rsidR="00FA67B5" w:rsidRPr="00C966B7" w:rsidRDefault="00C966B7" w:rsidP="00C966B7">
            <w:pPr>
              <w:autoSpaceDE w:val="0"/>
              <w:autoSpaceDN w:val="0"/>
              <w:adjustRightInd w:val="0"/>
              <w:rPr>
                <w:rFonts w:asciiTheme="minorHAnsi" w:hAnsiTheme="minorHAnsi" w:cs="HelveticaNeue-Light"/>
                <w:b/>
                <w:sz w:val="13"/>
                <w:szCs w:val="13"/>
              </w:rPr>
            </w:pPr>
            <w:r w:rsidRPr="00C966B7">
              <w:rPr>
                <w:rFonts w:asciiTheme="minorHAnsi" w:hAnsiTheme="minorHAnsi" w:cs="HelveticaNeue-Light"/>
                <w:sz w:val="13"/>
                <w:szCs w:val="13"/>
              </w:rPr>
              <w:t>• Beginning to understand ‘yes’, ‘no’ and some boundaries.</w:t>
            </w:r>
          </w:p>
          <w:p w:rsidR="00A148EE" w:rsidRPr="00C966B7" w:rsidRDefault="00A148EE" w:rsidP="00FA67B5">
            <w:pPr>
              <w:autoSpaceDE w:val="0"/>
              <w:autoSpaceDN w:val="0"/>
              <w:adjustRightInd w:val="0"/>
              <w:rPr>
                <w:rFonts w:asciiTheme="minorHAnsi" w:hAnsiTheme="minorHAnsi"/>
                <w:sz w:val="13"/>
                <w:szCs w:val="13"/>
              </w:rPr>
            </w:pPr>
          </w:p>
        </w:tc>
        <w:tc>
          <w:tcPr>
            <w:tcW w:w="283" w:type="dxa"/>
            <w:tcBorders>
              <w:top w:val="nil"/>
              <w:bottom w:val="nil"/>
            </w:tcBorders>
          </w:tcPr>
          <w:p w:rsidR="00A148EE" w:rsidRPr="00C966B7" w:rsidRDefault="00A148EE">
            <w:pPr>
              <w:rPr>
                <w:rFonts w:asciiTheme="minorHAnsi" w:hAnsiTheme="minorHAnsi"/>
                <w:sz w:val="13"/>
                <w:szCs w:val="13"/>
              </w:rPr>
            </w:pPr>
          </w:p>
        </w:tc>
        <w:tc>
          <w:tcPr>
            <w:tcW w:w="3686" w:type="dxa"/>
            <w:shd w:val="clear" w:color="auto" w:fill="FBD4B4" w:themeFill="accent6" w:themeFillTint="66"/>
          </w:tcPr>
          <w:p w:rsidR="00753196" w:rsidRPr="00C966B7" w:rsidRDefault="00753196" w:rsidP="00753196">
            <w:pPr>
              <w:autoSpaceDE w:val="0"/>
              <w:autoSpaceDN w:val="0"/>
              <w:adjustRightInd w:val="0"/>
              <w:rPr>
                <w:rFonts w:asciiTheme="minorHAnsi" w:hAnsiTheme="minorHAnsi" w:cs="HelveticaNeue-Light"/>
                <w:b/>
                <w:sz w:val="13"/>
                <w:szCs w:val="13"/>
              </w:rPr>
            </w:pPr>
            <w:r w:rsidRPr="00C966B7">
              <w:rPr>
                <w:rFonts w:asciiTheme="minorHAnsi" w:hAnsiTheme="minorHAnsi" w:cs="HelveticaNeue-Light"/>
                <w:b/>
                <w:sz w:val="13"/>
                <w:szCs w:val="13"/>
              </w:rPr>
              <w:t>Literacy</w:t>
            </w:r>
          </w:p>
          <w:p w:rsidR="00753196" w:rsidRPr="00C966B7" w:rsidRDefault="00753196" w:rsidP="00753196">
            <w:pPr>
              <w:autoSpaceDE w:val="0"/>
              <w:autoSpaceDN w:val="0"/>
              <w:adjustRightInd w:val="0"/>
              <w:rPr>
                <w:rFonts w:asciiTheme="minorHAnsi" w:hAnsiTheme="minorHAnsi" w:cs="HelveticaNeue-Light"/>
                <w:b/>
                <w:sz w:val="13"/>
                <w:szCs w:val="13"/>
              </w:rPr>
            </w:pPr>
          </w:p>
          <w:p w:rsidR="00753196" w:rsidRPr="00C966B7" w:rsidRDefault="00753196" w:rsidP="00753196">
            <w:pPr>
              <w:autoSpaceDE w:val="0"/>
              <w:autoSpaceDN w:val="0"/>
              <w:adjustRightInd w:val="0"/>
              <w:rPr>
                <w:rFonts w:asciiTheme="minorHAnsi" w:hAnsiTheme="minorHAnsi" w:cs="HelveticaNeue-Light"/>
                <w:b/>
                <w:sz w:val="13"/>
                <w:szCs w:val="13"/>
              </w:rPr>
            </w:pPr>
            <w:r w:rsidRPr="00C966B7">
              <w:rPr>
                <w:rFonts w:asciiTheme="minorHAnsi" w:hAnsiTheme="minorHAnsi" w:cs="HelveticaNeue-Light"/>
                <w:b/>
                <w:sz w:val="13"/>
                <w:szCs w:val="13"/>
              </w:rPr>
              <w:t>Reading</w:t>
            </w:r>
          </w:p>
          <w:p w:rsidR="00C966B7" w:rsidRPr="00C966B7" w:rsidRDefault="00C966B7" w:rsidP="00753196">
            <w:pPr>
              <w:autoSpaceDE w:val="0"/>
              <w:autoSpaceDN w:val="0"/>
              <w:adjustRightInd w:val="0"/>
              <w:rPr>
                <w:rFonts w:asciiTheme="minorHAnsi" w:hAnsiTheme="minorHAnsi" w:cs="HelveticaNeue-Light"/>
                <w:b/>
                <w:sz w:val="13"/>
                <w:szCs w:val="13"/>
              </w:rPr>
            </w:pPr>
          </w:p>
          <w:p w:rsidR="00FA67B5" w:rsidRPr="00C966B7" w:rsidRDefault="00C966B7" w:rsidP="00753196">
            <w:pPr>
              <w:autoSpaceDE w:val="0"/>
              <w:autoSpaceDN w:val="0"/>
              <w:adjustRightInd w:val="0"/>
              <w:rPr>
                <w:rFonts w:asciiTheme="minorHAnsi" w:hAnsiTheme="minorHAnsi" w:cs="HelveticaNeue-Light"/>
                <w:b/>
                <w:sz w:val="13"/>
                <w:szCs w:val="13"/>
              </w:rPr>
            </w:pPr>
            <w:r w:rsidRPr="00C966B7">
              <w:rPr>
                <w:rFonts w:asciiTheme="minorHAnsi" w:hAnsiTheme="minorHAnsi" w:cs="HelveticaNeue-Light"/>
                <w:sz w:val="13"/>
                <w:szCs w:val="13"/>
              </w:rPr>
              <w:t>• Handles books and printed material with interest.</w:t>
            </w:r>
          </w:p>
          <w:p w:rsidR="00FA67B5" w:rsidRPr="00C966B7" w:rsidRDefault="00FA67B5" w:rsidP="00753196">
            <w:pPr>
              <w:autoSpaceDE w:val="0"/>
              <w:autoSpaceDN w:val="0"/>
              <w:adjustRightInd w:val="0"/>
              <w:rPr>
                <w:rFonts w:asciiTheme="minorHAnsi" w:hAnsiTheme="minorHAnsi" w:cs="HelveticaNeue-Light"/>
                <w:b/>
                <w:sz w:val="13"/>
                <w:szCs w:val="13"/>
              </w:rPr>
            </w:pPr>
          </w:p>
          <w:p w:rsidR="00FA67B5" w:rsidRPr="00C966B7" w:rsidRDefault="00FA67B5" w:rsidP="00753196">
            <w:pPr>
              <w:autoSpaceDE w:val="0"/>
              <w:autoSpaceDN w:val="0"/>
              <w:adjustRightInd w:val="0"/>
              <w:rPr>
                <w:rFonts w:asciiTheme="minorHAnsi" w:hAnsiTheme="minorHAnsi" w:cs="HelveticaNeue-Light"/>
                <w:sz w:val="13"/>
                <w:szCs w:val="13"/>
              </w:rPr>
            </w:pPr>
          </w:p>
          <w:p w:rsidR="00753196" w:rsidRPr="00C966B7" w:rsidRDefault="00753196" w:rsidP="00753196">
            <w:pPr>
              <w:rPr>
                <w:rFonts w:asciiTheme="minorHAnsi" w:hAnsiTheme="minorHAnsi" w:cs="HelveticaNeue-Light"/>
                <w:sz w:val="13"/>
                <w:szCs w:val="13"/>
              </w:rPr>
            </w:pPr>
          </w:p>
          <w:p w:rsidR="00753196" w:rsidRPr="00C966B7" w:rsidRDefault="00753196" w:rsidP="00753196">
            <w:pPr>
              <w:rPr>
                <w:rFonts w:asciiTheme="minorHAnsi" w:hAnsiTheme="minorHAnsi" w:cs="HelveticaNeue-Light"/>
                <w:b/>
                <w:sz w:val="13"/>
                <w:szCs w:val="13"/>
              </w:rPr>
            </w:pPr>
            <w:r w:rsidRPr="00C966B7">
              <w:rPr>
                <w:rFonts w:asciiTheme="minorHAnsi" w:hAnsiTheme="minorHAnsi" w:cs="HelveticaNeue-Light"/>
                <w:b/>
                <w:sz w:val="13"/>
                <w:szCs w:val="13"/>
              </w:rPr>
              <w:t>Writing</w:t>
            </w:r>
          </w:p>
          <w:p w:rsidR="00753196" w:rsidRPr="00C966B7" w:rsidRDefault="00753196" w:rsidP="00753196">
            <w:pPr>
              <w:rPr>
                <w:rFonts w:asciiTheme="minorHAnsi" w:hAnsiTheme="minorHAnsi" w:cs="HelveticaNeue-Light"/>
                <w:sz w:val="13"/>
                <w:szCs w:val="13"/>
              </w:rPr>
            </w:pPr>
          </w:p>
          <w:p w:rsidR="00C966B7" w:rsidRPr="00C966B7" w:rsidRDefault="00C966B7" w:rsidP="00C966B7">
            <w:pPr>
              <w:autoSpaceDE w:val="0"/>
              <w:autoSpaceDN w:val="0"/>
              <w:adjustRightInd w:val="0"/>
              <w:rPr>
                <w:rFonts w:asciiTheme="minorHAnsi" w:hAnsiTheme="minorHAnsi" w:cs="HelveticaNeue-LightItalic"/>
                <w:i/>
                <w:iCs/>
                <w:sz w:val="13"/>
                <w:szCs w:val="13"/>
              </w:rPr>
            </w:pPr>
            <w:r w:rsidRPr="00C966B7">
              <w:rPr>
                <w:rFonts w:asciiTheme="minorHAnsi" w:hAnsiTheme="minorHAnsi" w:cs="HelveticaNeue-LightItalic"/>
                <w:i/>
                <w:iCs/>
                <w:sz w:val="13"/>
                <w:szCs w:val="13"/>
              </w:rPr>
              <w:t xml:space="preserve">Children’s later writing is based on skills and understandings which they develop as babies and toddlers. Before they can write, they need to learn to use spoken language to communicate. Later they learn to write down the words they can say. (See the roots of </w:t>
            </w:r>
            <w:r w:rsidRPr="00C966B7">
              <w:rPr>
                <w:rFonts w:asciiTheme="minorHAnsi" w:hAnsiTheme="minorHAnsi" w:cs="HelveticaNeue-Light"/>
                <w:sz w:val="13"/>
                <w:szCs w:val="13"/>
              </w:rPr>
              <w:t xml:space="preserve">Writing </w:t>
            </w:r>
            <w:r w:rsidRPr="00C966B7">
              <w:rPr>
                <w:rFonts w:asciiTheme="minorHAnsi" w:hAnsiTheme="minorHAnsi" w:cs="HelveticaNeue-LightItalic"/>
                <w:i/>
                <w:iCs/>
                <w:sz w:val="13"/>
                <w:szCs w:val="13"/>
              </w:rPr>
              <w:t xml:space="preserve">in </w:t>
            </w:r>
            <w:r w:rsidRPr="00C966B7">
              <w:rPr>
                <w:rFonts w:asciiTheme="minorHAnsi" w:hAnsiTheme="minorHAnsi" w:cs="HelveticaNeue-Light"/>
                <w:sz w:val="13"/>
                <w:szCs w:val="13"/>
              </w:rPr>
              <w:t>Communication and</w:t>
            </w:r>
            <w:r w:rsidRPr="00C966B7">
              <w:rPr>
                <w:rFonts w:asciiTheme="minorHAnsi" w:hAnsiTheme="minorHAnsi" w:cs="HelveticaNeue-LightItalic"/>
                <w:i/>
                <w:iCs/>
                <w:sz w:val="13"/>
                <w:szCs w:val="13"/>
              </w:rPr>
              <w:t xml:space="preserve"> </w:t>
            </w:r>
            <w:r w:rsidRPr="00C966B7">
              <w:rPr>
                <w:rFonts w:asciiTheme="minorHAnsi" w:hAnsiTheme="minorHAnsi" w:cs="HelveticaNeue-Light"/>
                <w:sz w:val="13"/>
                <w:szCs w:val="13"/>
              </w:rPr>
              <w:t>language</w:t>
            </w:r>
            <w:r w:rsidRPr="00C966B7">
              <w:rPr>
                <w:rFonts w:asciiTheme="minorHAnsi" w:hAnsiTheme="minorHAnsi" w:cs="HelveticaNeue-LightItalic"/>
                <w:i/>
                <w:iCs/>
                <w:sz w:val="13"/>
                <w:szCs w:val="13"/>
              </w:rPr>
              <w:t>).</w:t>
            </w:r>
          </w:p>
          <w:p w:rsidR="00FA67B5" w:rsidRPr="00C966B7" w:rsidRDefault="00C966B7" w:rsidP="00C966B7">
            <w:pPr>
              <w:autoSpaceDE w:val="0"/>
              <w:autoSpaceDN w:val="0"/>
              <w:adjustRightInd w:val="0"/>
              <w:rPr>
                <w:rFonts w:asciiTheme="minorHAnsi" w:hAnsiTheme="minorHAnsi" w:cs="HelveticaNeue-LightItalic"/>
                <w:i/>
                <w:iCs/>
                <w:sz w:val="13"/>
                <w:szCs w:val="13"/>
              </w:rPr>
            </w:pPr>
            <w:r w:rsidRPr="00C966B7">
              <w:rPr>
                <w:rFonts w:asciiTheme="minorHAnsi" w:hAnsiTheme="minorHAnsi" w:cs="HelveticaNeue-LightItalic"/>
                <w:i/>
                <w:iCs/>
                <w:sz w:val="13"/>
                <w:szCs w:val="13"/>
              </w:rPr>
              <w:t>Early mark-making is not the same as writing. It is a sensory and physical experience for babies and toddlers, which they do not yet connect to forming symbols which can communicate meaning</w:t>
            </w:r>
            <w:proofErr w:type="gramStart"/>
            <w:r w:rsidRPr="00C966B7">
              <w:rPr>
                <w:rFonts w:asciiTheme="minorHAnsi" w:hAnsiTheme="minorHAnsi" w:cs="HelveticaNeue-LightItalic"/>
                <w:i/>
                <w:iCs/>
                <w:sz w:val="13"/>
                <w:szCs w:val="13"/>
              </w:rPr>
              <w:t>.(</w:t>
            </w:r>
            <w:proofErr w:type="gramEnd"/>
            <w:r w:rsidRPr="00C966B7">
              <w:rPr>
                <w:rFonts w:asciiTheme="minorHAnsi" w:hAnsiTheme="minorHAnsi" w:cs="HelveticaNeue-LightItalic"/>
                <w:i/>
                <w:iCs/>
                <w:sz w:val="13"/>
                <w:szCs w:val="13"/>
              </w:rPr>
              <w:t xml:space="preserve">See roots of mark-making and handwriting in </w:t>
            </w:r>
            <w:r w:rsidRPr="00C966B7">
              <w:rPr>
                <w:rFonts w:asciiTheme="minorHAnsi" w:hAnsiTheme="minorHAnsi" w:cs="HelveticaNeue-Light"/>
                <w:sz w:val="13"/>
                <w:szCs w:val="13"/>
              </w:rPr>
              <w:t xml:space="preserve">Playing and exploring </w:t>
            </w:r>
            <w:r w:rsidRPr="00C966B7">
              <w:rPr>
                <w:rFonts w:asciiTheme="minorHAnsi" w:hAnsiTheme="minorHAnsi" w:cs="HelveticaNeue-LightItalic"/>
                <w:i/>
                <w:iCs/>
                <w:sz w:val="13"/>
                <w:szCs w:val="13"/>
              </w:rPr>
              <w:t xml:space="preserve">and </w:t>
            </w:r>
            <w:r w:rsidRPr="00C966B7">
              <w:rPr>
                <w:rFonts w:asciiTheme="minorHAnsi" w:hAnsiTheme="minorHAnsi" w:cs="HelveticaNeue-Light"/>
                <w:sz w:val="13"/>
                <w:szCs w:val="13"/>
              </w:rPr>
              <w:t>Physical Development</w:t>
            </w:r>
            <w:r w:rsidRPr="00C966B7">
              <w:rPr>
                <w:rFonts w:asciiTheme="minorHAnsi" w:hAnsiTheme="minorHAnsi" w:cs="HelveticaNeue-LightItalic"/>
                <w:i/>
                <w:iCs/>
                <w:sz w:val="13"/>
                <w:szCs w:val="13"/>
              </w:rPr>
              <w:t>).</w:t>
            </w:r>
          </w:p>
          <w:p w:rsidR="00FA67B5" w:rsidRPr="00C966B7" w:rsidRDefault="00FA67B5" w:rsidP="00FA67B5">
            <w:pPr>
              <w:rPr>
                <w:rFonts w:asciiTheme="minorHAnsi" w:hAnsiTheme="minorHAnsi" w:cs="HelveticaNeue-Light"/>
                <w:b/>
                <w:sz w:val="13"/>
                <w:szCs w:val="13"/>
              </w:rPr>
            </w:pPr>
          </w:p>
          <w:p w:rsidR="00FA67B5" w:rsidRPr="00C966B7" w:rsidRDefault="00FA67B5" w:rsidP="00FA67B5">
            <w:pPr>
              <w:rPr>
                <w:rFonts w:asciiTheme="minorHAnsi" w:hAnsiTheme="minorHAnsi" w:cs="HelveticaNeue-Light"/>
                <w:b/>
                <w:sz w:val="13"/>
                <w:szCs w:val="13"/>
              </w:rPr>
            </w:pPr>
          </w:p>
          <w:p w:rsidR="00FA67B5" w:rsidRPr="00C966B7" w:rsidRDefault="00FA67B5" w:rsidP="00FA67B5">
            <w:pPr>
              <w:rPr>
                <w:rFonts w:asciiTheme="minorHAnsi" w:hAnsiTheme="minorHAnsi"/>
                <w:sz w:val="13"/>
                <w:szCs w:val="13"/>
              </w:rPr>
            </w:pPr>
          </w:p>
        </w:tc>
        <w:tc>
          <w:tcPr>
            <w:tcW w:w="283" w:type="dxa"/>
            <w:tcBorders>
              <w:top w:val="nil"/>
              <w:bottom w:val="nil"/>
            </w:tcBorders>
          </w:tcPr>
          <w:p w:rsidR="00A148EE" w:rsidRPr="00C966B7" w:rsidRDefault="00A148EE">
            <w:pPr>
              <w:rPr>
                <w:rFonts w:asciiTheme="minorHAnsi" w:hAnsiTheme="minorHAnsi"/>
                <w:sz w:val="13"/>
                <w:szCs w:val="13"/>
              </w:rPr>
            </w:pPr>
          </w:p>
        </w:tc>
        <w:tc>
          <w:tcPr>
            <w:tcW w:w="3544" w:type="dxa"/>
            <w:shd w:val="clear" w:color="auto" w:fill="EEECE1" w:themeFill="background2"/>
          </w:tcPr>
          <w:p w:rsidR="00BE6992" w:rsidRPr="00C966B7" w:rsidRDefault="00BE6992">
            <w:pPr>
              <w:rPr>
                <w:rFonts w:asciiTheme="minorHAnsi" w:hAnsiTheme="minorHAnsi"/>
                <w:b/>
                <w:sz w:val="13"/>
                <w:szCs w:val="13"/>
              </w:rPr>
            </w:pPr>
            <w:r w:rsidRPr="00C966B7">
              <w:rPr>
                <w:rFonts w:asciiTheme="minorHAnsi" w:hAnsiTheme="minorHAnsi"/>
                <w:b/>
                <w:sz w:val="13"/>
                <w:szCs w:val="13"/>
              </w:rPr>
              <w:t>Mathematics</w:t>
            </w:r>
          </w:p>
          <w:p w:rsidR="00BE6992" w:rsidRPr="00C966B7" w:rsidRDefault="00BE6992">
            <w:pPr>
              <w:rPr>
                <w:rFonts w:asciiTheme="minorHAnsi" w:hAnsiTheme="minorHAnsi"/>
                <w:b/>
                <w:sz w:val="13"/>
                <w:szCs w:val="13"/>
              </w:rPr>
            </w:pPr>
          </w:p>
          <w:p w:rsidR="00BE6992" w:rsidRPr="00C966B7" w:rsidRDefault="00BE6992">
            <w:pPr>
              <w:rPr>
                <w:rFonts w:asciiTheme="minorHAnsi" w:hAnsiTheme="minorHAnsi"/>
                <w:b/>
                <w:sz w:val="13"/>
                <w:szCs w:val="13"/>
              </w:rPr>
            </w:pPr>
            <w:r w:rsidRPr="00C966B7">
              <w:rPr>
                <w:rFonts w:asciiTheme="minorHAnsi" w:hAnsiTheme="minorHAnsi"/>
                <w:b/>
                <w:sz w:val="13"/>
                <w:szCs w:val="13"/>
              </w:rPr>
              <w:t>Numbers</w:t>
            </w:r>
          </w:p>
          <w:p w:rsidR="00C966B7" w:rsidRPr="00C966B7" w:rsidRDefault="00C966B7">
            <w:pPr>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Develops an awareness of number names through their enjoyment of action rhymes and songs that relate to their experience of numbers.</w:t>
            </w:r>
          </w:p>
          <w:p w:rsidR="00FA67B5" w:rsidRPr="00C966B7" w:rsidRDefault="00C966B7" w:rsidP="00C966B7">
            <w:pPr>
              <w:autoSpaceDE w:val="0"/>
              <w:autoSpaceDN w:val="0"/>
              <w:adjustRightInd w:val="0"/>
              <w:rPr>
                <w:rFonts w:asciiTheme="minorHAnsi" w:hAnsiTheme="minorHAnsi" w:cs="HelveticaNeue-Light"/>
                <w:b/>
                <w:sz w:val="13"/>
                <w:szCs w:val="13"/>
              </w:rPr>
            </w:pPr>
            <w:r w:rsidRPr="00C966B7">
              <w:rPr>
                <w:rFonts w:asciiTheme="minorHAnsi" w:hAnsiTheme="minorHAnsi" w:cs="HelveticaNeue-Light"/>
                <w:sz w:val="13"/>
                <w:szCs w:val="13"/>
              </w:rPr>
              <w:t>• Has some understanding that things exist, even when out of sight.</w:t>
            </w:r>
          </w:p>
          <w:p w:rsidR="00BE6992" w:rsidRPr="00C966B7" w:rsidRDefault="00BE6992">
            <w:pPr>
              <w:rPr>
                <w:rFonts w:asciiTheme="minorHAnsi" w:hAnsiTheme="minorHAnsi"/>
                <w:sz w:val="13"/>
                <w:szCs w:val="13"/>
              </w:rPr>
            </w:pPr>
          </w:p>
          <w:p w:rsidR="00BE6992" w:rsidRPr="00C966B7" w:rsidRDefault="00BE6992">
            <w:pPr>
              <w:rPr>
                <w:rFonts w:asciiTheme="minorHAnsi" w:hAnsiTheme="minorHAnsi"/>
                <w:b/>
                <w:sz w:val="13"/>
                <w:szCs w:val="13"/>
              </w:rPr>
            </w:pPr>
            <w:r w:rsidRPr="00C966B7">
              <w:rPr>
                <w:rFonts w:asciiTheme="minorHAnsi" w:hAnsiTheme="minorHAnsi"/>
                <w:b/>
                <w:sz w:val="13"/>
                <w:szCs w:val="13"/>
              </w:rPr>
              <w:t>Shape, space and measures</w:t>
            </w:r>
          </w:p>
          <w:p w:rsidR="00BE6992" w:rsidRPr="00C966B7" w:rsidRDefault="00BE6992">
            <w:pPr>
              <w:rPr>
                <w:rFonts w:asciiTheme="minorHAnsi" w:hAnsiTheme="minorHAnsi"/>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Recognises big things and small things in meaningful contexts.</w:t>
            </w:r>
          </w:p>
          <w:p w:rsidR="00FA67B5" w:rsidRPr="00C966B7" w:rsidRDefault="00C966B7" w:rsidP="00C966B7">
            <w:pPr>
              <w:autoSpaceDE w:val="0"/>
              <w:autoSpaceDN w:val="0"/>
              <w:adjustRightInd w:val="0"/>
              <w:rPr>
                <w:rFonts w:asciiTheme="minorHAnsi" w:hAnsiTheme="minorHAnsi" w:cs="HelveticaNeue-Light"/>
                <w:b/>
                <w:sz w:val="13"/>
                <w:szCs w:val="13"/>
              </w:rPr>
            </w:pPr>
            <w:r w:rsidRPr="00C966B7">
              <w:rPr>
                <w:rFonts w:asciiTheme="minorHAnsi" w:hAnsiTheme="minorHAnsi" w:cs="HelveticaNeue-Light"/>
                <w:sz w:val="13"/>
                <w:szCs w:val="13"/>
              </w:rPr>
              <w:t>• Gets to know and enjoy daily routines, such as getting-up time, mealtimes, nappy time, and bedtime.</w:t>
            </w:r>
          </w:p>
          <w:p w:rsidR="00FA67B5" w:rsidRPr="00C966B7" w:rsidRDefault="00FA67B5" w:rsidP="00FA67B5">
            <w:pPr>
              <w:autoSpaceDE w:val="0"/>
              <w:autoSpaceDN w:val="0"/>
              <w:adjustRightInd w:val="0"/>
              <w:rPr>
                <w:rFonts w:asciiTheme="minorHAnsi" w:hAnsiTheme="minorHAnsi" w:cs="HelveticaNeue-Light"/>
                <w:b/>
                <w:sz w:val="13"/>
                <w:szCs w:val="13"/>
              </w:rPr>
            </w:pPr>
          </w:p>
          <w:p w:rsidR="00FA67B5" w:rsidRPr="00C966B7" w:rsidRDefault="00FA67B5" w:rsidP="00FA67B5">
            <w:pPr>
              <w:autoSpaceDE w:val="0"/>
              <w:autoSpaceDN w:val="0"/>
              <w:adjustRightInd w:val="0"/>
              <w:rPr>
                <w:rFonts w:asciiTheme="minorHAnsi" w:hAnsiTheme="minorHAnsi" w:cs="HelveticaNeue-Light"/>
                <w:b/>
                <w:sz w:val="13"/>
                <w:szCs w:val="13"/>
              </w:rPr>
            </w:pPr>
          </w:p>
          <w:p w:rsidR="00FA67B5" w:rsidRPr="00C966B7" w:rsidRDefault="00FA67B5" w:rsidP="00FA67B5">
            <w:pPr>
              <w:autoSpaceDE w:val="0"/>
              <w:autoSpaceDN w:val="0"/>
              <w:adjustRightInd w:val="0"/>
              <w:rPr>
                <w:rFonts w:asciiTheme="minorHAnsi" w:hAnsiTheme="minorHAnsi" w:cs="HelveticaNeue-Light"/>
                <w:sz w:val="13"/>
                <w:szCs w:val="13"/>
              </w:rPr>
            </w:pPr>
          </w:p>
        </w:tc>
      </w:tr>
      <w:tr w:rsidR="00606ACE" w:rsidRPr="00BE6992" w:rsidTr="00C966B7">
        <w:trPr>
          <w:trHeight w:val="246"/>
        </w:trPr>
        <w:tc>
          <w:tcPr>
            <w:tcW w:w="3687" w:type="dxa"/>
            <w:tcBorders>
              <w:left w:val="nil"/>
              <w:right w:val="nil"/>
            </w:tcBorders>
          </w:tcPr>
          <w:p w:rsidR="00A148EE" w:rsidRPr="00C966B7" w:rsidRDefault="00A148EE">
            <w:pPr>
              <w:rPr>
                <w:rFonts w:asciiTheme="minorHAnsi" w:hAnsiTheme="minorHAnsi"/>
                <w:sz w:val="13"/>
                <w:szCs w:val="13"/>
              </w:rPr>
            </w:pPr>
          </w:p>
        </w:tc>
        <w:tc>
          <w:tcPr>
            <w:tcW w:w="283" w:type="dxa"/>
            <w:tcBorders>
              <w:left w:val="nil"/>
              <w:bottom w:val="nil"/>
              <w:right w:val="nil"/>
            </w:tcBorders>
          </w:tcPr>
          <w:p w:rsidR="00A148EE" w:rsidRPr="00C966B7" w:rsidRDefault="00A148EE">
            <w:pPr>
              <w:rPr>
                <w:rFonts w:asciiTheme="minorHAnsi" w:hAnsiTheme="minorHAnsi"/>
                <w:sz w:val="13"/>
                <w:szCs w:val="13"/>
              </w:rPr>
            </w:pPr>
          </w:p>
        </w:tc>
        <w:tc>
          <w:tcPr>
            <w:tcW w:w="4253" w:type="dxa"/>
            <w:tcBorders>
              <w:left w:val="nil"/>
              <w:right w:val="nil"/>
            </w:tcBorders>
          </w:tcPr>
          <w:p w:rsidR="00A148EE" w:rsidRPr="00C966B7" w:rsidRDefault="00A148EE">
            <w:pPr>
              <w:rPr>
                <w:rFonts w:asciiTheme="minorHAnsi" w:hAnsiTheme="minorHAnsi"/>
                <w:sz w:val="13"/>
                <w:szCs w:val="13"/>
              </w:rPr>
            </w:pPr>
          </w:p>
        </w:tc>
        <w:tc>
          <w:tcPr>
            <w:tcW w:w="283" w:type="dxa"/>
            <w:tcBorders>
              <w:top w:val="nil"/>
              <w:left w:val="nil"/>
              <w:bottom w:val="nil"/>
              <w:right w:val="nil"/>
            </w:tcBorders>
          </w:tcPr>
          <w:p w:rsidR="00A148EE" w:rsidRPr="00C966B7" w:rsidRDefault="00A148EE">
            <w:pPr>
              <w:rPr>
                <w:rFonts w:asciiTheme="minorHAnsi" w:hAnsiTheme="minorHAnsi"/>
                <w:sz w:val="13"/>
                <w:szCs w:val="13"/>
              </w:rPr>
            </w:pPr>
          </w:p>
        </w:tc>
        <w:tc>
          <w:tcPr>
            <w:tcW w:w="3686" w:type="dxa"/>
            <w:tcBorders>
              <w:left w:val="nil"/>
              <w:right w:val="nil"/>
            </w:tcBorders>
          </w:tcPr>
          <w:p w:rsidR="00A148EE" w:rsidRPr="00C966B7" w:rsidRDefault="00A148EE">
            <w:pPr>
              <w:rPr>
                <w:rFonts w:asciiTheme="minorHAnsi" w:hAnsiTheme="minorHAnsi"/>
                <w:sz w:val="13"/>
                <w:szCs w:val="13"/>
              </w:rPr>
            </w:pPr>
          </w:p>
        </w:tc>
        <w:tc>
          <w:tcPr>
            <w:tcW w:w="283" w:type="dxa"/>
            <w:tcBorders>
              <w:top w:val="nil"/>
              <w:left w:val="nil"/>
              <w:bottom w:val="nil"/>
              <w:right w:val="nil"/>
            </w:tcBorders>
          </w:tcPr>
          <w:p w:rsidR="00A148EE" w:rsidRPr="00C966B7" w:rsidRDefault="00A148EE">
            <w:pPr>
              <w:rPr>
                <w:rFonts w:asciiTheme="minorHAnsi" w:hAnsiTheme="minorHAnsi"/>
                <w:sz w:val="13"/>
                <w:szCs w:val="13"/>
              </w:rPr>
            </w:pPr>
          </w:p>
        </w:tc>
        <w:tc>
          <w:tcPr>
            <w:tcW w:w="3544" w:type="dxa"/>
            <w:tcBorders>
              <w:left w:val="nil"/>
              <w:right w:val="nil"/>
            </w:tcBorders>
          </w:tcPr>
          <w:p w:rsidR="00A148EE" w:rsidRPr="00C966B7" w:rsidRDefault="00A148EE">
            <w:pPr>
              <w:rPr>
                <w:rFonts w:asciiTheme="minorHAnsi" w:hAnsiTheme="minorHAnsi"/>
                <w:sz w:val="13"/>
                <w:szCs w:val="13"/>
              </w:rPr>
            </w:pPr>
          </w:p>
        </w:tc>
      </w:tr>
      <w:tr w:rsidR="00606ACE" w:rsidRPr="00BE6992" w:rsidTr="00C966B7">
        <w:tc>
          <w:tcPr>
            <w:tcW w:w="3687" w:type="dxa"/>
            <w:shd w:val="clear" w:color="auto" w:fill="CCC0D9" w:themeFill="accent4" w:themeFillTint="66"/>
          </w:tcPr>
          <w:p w:rsidR="00A148EE" w:rsidRPr="00C966B7" w:rsidRDefault="00A148EE">
            <w:pPr>
              <w:rPr>
                <w:rFonts w:asciiTheme="minorHAnsi" w:hAnsiTheme="minorHAnsi"/>
                <w:b/>
                <w:sz w:val="13"/>
                <w:szCs w:val="13"/>
              </w:rPr>
            </w:pPr>
            <w:r w:rsidRPr="00C966B7">
              <w:rPr>
                <w:rFonts w:asciiTheme="minorHAnsi" w:hAnsiTheme="minorHAnsi"/>
                <w:b/>
                <w:sz w:val="13"/>
                <w:szCs w:val="13"/>
              </w:rPr>
              <w:t>Physical Development</w:t>
            </w:r>
          </w:p>
          <w:p w:rsidR="00A148EE" w:rsidRPr="00C966B7" w:rsidRDefault="00A148EE">
            <w:pPr>
              <w:rPr>
                <w:rFonts w:asciiTheme="minorHAnsi" w:hAnsiTheme="minorHAnsi"/>
                <w:b/>
                <w:sz w:val="13"/>
                <w:szCs w:val="13"/>
              </w:rPr>
            </w:pPr>
          </w:p>
          <w:p w:rsidR="00A148EE" w:rsidRPr="00C966B7" w:rsidRDefault="00A148EE">
            <w:pPr>
              <w:rPr>
                <w:rFonts w:asciiTheme="minorHAnsi" w:hAnsiTheme="minorHAnsi"/>
                <w:b/>
                <w:sz w:val="13"/>
                <w:szCs w:val="13"/>
              </w:rPr>
            </w:pPr>
            <w:r w:rsidRPr="00C966B7">
              <w:rPr>
                <w:rFonts w:asciiTheme="minorHAnsi" w:hAnsiTheme="minorHAnsi"/>
                <w:b/>
                <w:sz w:val="13"/>
                <w:szCs w:val="13"/>
              </w:rPr>
              <w:t>Moving and handling</w:t>
            </w:r>
          </w:p>
          <w:p w:rsidR="00C966B7" w:rsidRPr="00C966B7" w:rsidRDefault="00C966B7">
            <w:pPr>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Sits unsupported on the floor.</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When sitting, can lean forward to pick up small toys.</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Pulls to standing, holding on to furniture or person for support.</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Crawls, bottom shuffles or rolls continuously to move around.</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Walks around furniture lifting one foot and stepping sideways</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w:t>
            </w:r>
            <w:proofErr w:type="gramStart"/>
            <w:r w:rsidRPr="00C966B7">
              <w:rPr>
                <w:rFonts w:asciiTheme="minorHAnsi" w:hAnsiTheme="minorHAnsi" w:cs="HelveticaNeue-Light"/>
                <w:sz w:val="13"/>
                <w:szCs w:val="13"/>
              </w:rPr>
              <w:t>cruising</w:t>
            </w:r>
            <w:proofErr w:type="gramEnd"/>
            <w:r w:rsidRPr="00C966B7">
              <w:rPr>
                <w:rFonts w:asciiTheme="minorHAnsi" w:hAnsiTheme="minorHAnsi" w:cs="HelveticaNeue-Light"/>
                <w:sz w:val="13"/>
                <w:szCs w:val="13"/>
              </w:rPr>
              <w:t>), and walks with one or both hands held by adult.</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Takes first few steps independently.</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Passes toys from one hand to the other.</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Holds an object in each hand and brings them together in the middle, e.g. holds two blocks and bangs them together.</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Picks up small objects between thumb and fingers.</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Enjoys the sensory experience of making marks in damp sand, paste or paint.</w:t>
            </w:r>
          </w:p>
          <w:p w:rsidR="00FA67B5"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Holds pen or crayon using a whole hand (palmar) grasp and makes random marks with different strokes.</w:t>
            </w:r>
          </w:p>
          <w:p w:rsidR="0038273B" w:rsidRPr="00C966B7" w:rsidRDefault="0038273B">
            <w:pPr>
              <w:rPr>
                <w:rFonts w:asciiTheme="minorHAnsi" w:hAnsiTheme="minorHAnsi"/>
                <w:sz w:val="13"/>
                <w:szCs w:val="13"/>
              </w:rPr>
            </w:pPr>
          </w:p>
          <w:p w:rsidR="00A148EE" w:rsidRPr="00C966B7" w:rsidRDefault="00A148EE" w:rsidP="00A148EE">
            <w:pPr>
              <w:rPr>
                <w:rFonts w:asciiTheme="minorHAnsi" w:hAnsiTheme="minorHAnsi"/>
                <w:b/>
                <w:sz w:val="13"/>
                <w:szCs w:val="13"/>
              </w:rPr>
            </w:pPr>
            <w:r w:rsidRPr="00C966B7">
              <w:rPr>
                <w:rFonts w:asciiTheme="minorHAnsi" w:hAnsiTheme="minorHAnsi"/>
                <w:b/>
                <w:sz w:val="13"/>
                <w:szCs w:val="13"/>
              </w:rPr>
              <w:t>Health and self-care</w:t>
            </w:r>
          </w:p>
          <w:p w:rsidR="00C966B7" w:rsidRPr="00C966B7" w:rsidRDefault="00C966B7" w:rsidP="00A148EE">
            <w:pPr>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Opens mouth for spoon.</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Holds own bottle or cup.</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Grasps finger foods and brings them to mouth.</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Attempts to use spoon: can guide towards mouth but food often falls off.</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Can actively cooperate with nappy changing (lies still, helps hold legs up).</w:t>
            </w:r>
          </w:p>
          <w:p w:rsidR="00FA67B5" w:rsidRPr="00C966B7" w:rsidRDefault="00C966B7" w:rsidP="00C966B7">
            <w:pPr>
              <w:rPr>
                <w:rFonts w:asciiTheme="minorHAnsi" w:hAnsiTheme="minorHAnsi" w:cs="HelveticaNeue-Light"/>
                <w:b/>
                <w:sz w:val="13"/>
                <w:szCs w:val="13"/>
              </w:rPr>
            </w:pPr>
            <w:r w:rsidRPr="00C966B7">
              <w:rPr>
                <w:rFonts w:asciiTheme="minorHAnsi" w:hAnsiTheme="minorHAnsi" w:cs="HelveticaNeue-Light"/>
                <w:sz w:val="13"/>
                <w:szCs w:val="13"/>
              </w:rPr>
              <w:t>• Starts to communicate urination, bowel movement.</w:t>
            </w:r>
          </w:p>
          <w:p w:rsidR="00FA67B5" w:rsidRPr="00C966B7" w:rsidRDefault="00FA67B5" w:rsidP="00A148EE">
            <w:pPr>
              <w:rPr>
                <w:rFonts w:asciiTheme="minorHAnsi" w:hAnsiTheme="minorHAnsi" w:cs="HelveticaNeue-Light"/>
                <w:b/>
                <w:sz w:val="13"/>
                <w:szCs w:val="13"/>
              </w:rPr>
            </w:pPr>
          </w:p>
          <w:p w:rsidR="00FA67B5" w:rsidRPr="00C966B7" w:rsidRDefault="00FA67B5" w:rsidP="00A148EE">
            <w:pPr>
              <w:rPr>
                <w:rFonts w:asciiTheme="minorHAnsi" w:hAnsiTheme="minorHAnsi" w:cs="HelveticaNeue-Light"/>
                <w:b/>
                <w:sz w:val="13"/>
                <w:szCs w:val="13"/>
              </w:rPr>
            </w:pPr>
          </w:p>
          <w:p w:rsidR="00FA67B5" w:rsidRPr="00C966B7" w:rsidRDefault="00FA67B5" w:rsidP="00A148EE">
            <w:pPr>
              <w:rPr>
                <w:rFonts w:asciiTheme="minorHAnsi" w:hAnsiTheme="minorHAnsi" w:cs="HelveticaNeue-Light"/>
                <w:b/>
                <w:sz w:val="13"/>
                <w:szCs w:val="13"/>
              </w:rPr>
            </w:pPr>
          </w:p>
          <w:p w:rsidR="00FA67B5" w:rsidRPr="00C966B7" w:rsidRDefault="00FA67B5" w:rsidP="00A148EE">
            <w:pPr>
              <w:rPr>
                <w:rFonts w:asciiTheme="minorHAnsi" w:hAnsiTheme="minorHAnsi"/>
                <w:sz w:val="13"/>
                <w:szCs w:val="13"/>
              </w:rPr>
            </w:pPr>
          </w:p>
          <w:p w:rsidR="00A148EE" w:rsidRPr="00C966B7" w:rsidRDefault="00A148EE" w:rsidP="00FA67B5">
            <w:pPr>
              <w:autoSpaceDE w:val="0"/>
              <w:autoSpaceDN w:val="0"/>
              <w:adjustRightInd w:val="0"/>
              <w:rPr>
                <w:rFonts w:asciiTheme="minorHAnsi" w:hAnsiTheme="minorHAnsi"/>
                <w:sz w:val="13"/>
                <w:szCs w:val="13"/>
              </w:rPr>
            </w:pPr>
          </w:p>
        </w:tc>
        <w:tc>
          <w:tcPr>
            <w:tcW w:w="283" w:type="dxa"/>
            <w:tcBorders>
              <w:top w:val="nil"/>
              <w:bottom w:val="nil"/>
            </w:tcBorders>
          </w:tcPr>
          <w:p w:rsidR="00A148EE" w:rsidRPr="00C966B7" w:rsidRDefault="00A148EE">
            <w:pPr>
              <w:rPr>
                <w:rFonts w:asciiTheme="minorHAnsi" w:hAnsiTheme="minorHAnsi"/>
                <w:sz w:val="13"/>
                <w:szCs w:val="13"/>
              </w:rPr>
            </w:pPr>
          </w:p>
        </w:tc>
        <w:tc>
          <w:tcPr>
            <w:tcW w:w="4253" w:type="dxa"/>
            <w:shd w:val="clear" w:color="auto" w:fill="DAEEF3" w:themeFill="accent5" w:themeFillTint="33"/>
          </w:tcPr>
          <w:p w:rsidR="00753196" w:rsidRPr="00C966B7" w:rsidRDefault="00753196">
            <w:pPr>
              <w:rPr>
                <w:rFonts w:asciiTheme="minorHAnsi" w:hAnsiTheme="minorHAnsi"/>
                <w:b/>
                <w:sz w:val="13"/>
                <w:szCs w:val="13"/>
              </w:rPr>
            </w:pPr>
            <w:r w:rsidRPr="00C966B7">
              <w:rPr>
                <w:rFonts w:asciiTheme="minorHAnsi" w:hAnsiTheme="minorHAnsi"/>
                <w:b/>
                <w:sz w:val="13"/>
                <w:szCs w:val="13"/>
              </w:rPr>
              <w:t>Communication and language</w:t>
            </w:r>
          </w:p>
          <w:p w:rsidR="00753196" w:rsidRPr="00C966B7" w:rsidRDefault="00753196">
            <w:pPr>
              <w:rPr>
                <w:rFonts w:asciiTheme="minorHAnsi" w:hAnsiTheme="minorHAnsi"/>
                <w:b/>
                <w:sz w:val="13"/>
                <w:szCs w:val="13"/>
              </w:rPr>
            </w:pPr>
          </w:p>
          <w:p w:rsidR="00753196" w:rsidRPr="00C966B7" w:rsidRDefault="00753196">
            <w:pPr>
              <w:rPr>
                <w:rFonts w:asciiTheme="minorHAnsi" w:hAnsiTheme="minorHAnsi"/>
                <w:b/>
                <w:sz w:val="13"/>
                <w:szCs w:val="13"/>
              </w:rPr>
            </w:pPr>
            <w:r w:rsidRPr="00C966B7">
              <w:rPr>
                <w:rFonts w:asciiTheme="minorHAnsi" w:hAnsiTheme="minorHAnsi"/>
                <w:b/>
                <w:sz w:val="13"/>
                <w:szCs w:val="13"/>
              </w:rPr>
              <w:t>Listening and attention</w:t>
            </w:r>
          </w:p>
          <w:p w:rsidR="00C966B7" w:rsidRPr="00C966B7" w:rsidRDefault="00C966B7">
            <w:pPr>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Moves whole bodies to sounds they enjoy, such as music or a regular beat.</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Has a strong exploratory impulse.</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Concentrates intently on an object or activity of own choosing for short periods.</w:t>
            </w:r>
          </w:p>
          <w:p w:rsidR="00FA67B5" w:rsidRPr="00C966B7" w:rsidRDefault="00C966B7" w:rsidP="00C966B7">
            <w:pPr>
              <w:autoSpaceDE w:val="0"/>
              <w:autoSpaceDN w:val="0"/>
              <w:adjustRightInd w:val="0"/>
              <w:rPr>
                <w:rFonts w:asciiTheme="minorHAnsi" w:hAnsiTheme="minorHAnsi"/>
                <w:sz w:val="13"/>
                <w:szCs w:val="13"/>
              </w:rPr>
            </w:pPr>
            <w:r w:rsidRPr="00C966B7">
              <w:rPr>
                <w:rFonts w:asciiTheme="minorHAnsi" w:hAnsiTheme="minorHAnsi" w:cs="HelveticaNeue-Light"/>
                <w:sz w:val="13"/>
                <w:szCs w:val="13"/>
              </w:rPr>
              <w:t>• Pays attention to dominant stimulus – easily distracted by noises or other people talking.</w:t>
            </w:r>
          </w:p>
          <w:p w:rsidR="00753196" w:rsidRPr="00C966B7" w:rsidRDefault="00753196">
            <w:pPr>
              <w:rPr>
                <w:rFonts w:asciiTheme="minorHAnsi" w:hAnsiTheme="minorHAnsi"/>
                <w:sz w:val="13"/>
                <w:szCs w:val="13"/>
              </w:rPr>
            </w:pPr>
          </w:p>
          <w:p w:rsidR="00753196" w:rsidRPr="00C966B7" w:rsidRDefault="00753196">
            <w:pPr>
              <w:rPr>
                <w:rFonts w:asciiTheme="minorHAnsi" w:hAnsiTheme="minorHAnsi"/>
                <w:b/>
                <w:sz w:val="13"/>
                <w:szCs w:val="13"/>
              </w:rPr>
            </w:pPr>
            <w:r w:rsidRPr="00C966B7">
              <w:rPr>
                <w:rFonts w:asciiTheme="minorHAnsi" w:hAnsiTheme="minorHAnsi"/>
                <w:b/>
                <w:sz w:val="13"/>
                <w:szCs w:val="13"/>
              </w:rPr>
              <w:t>Understanding</w:t>
            </w:r>
          </w:p>
          <w:p w:rsidR="00C966B7" w:rsidRPr="00C966B7" w:rsidRDefault="00C966B7">
            <w:pPr>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Developing the ability to follow others’ body language, including pointing and gesture.</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xml:space="preserve">• Responds to the different things said when in a familiar context with a special person (e.g. </w:t>
            </w:r>
            <w:r w:rsidRPr="00C966B7">
              <w:rPr>
                <w:rFonts w:asciiTheme="minorHAnsi" w:hAnsiTheme="minorHAnsi" w:cs="HelveticaNeue-LightItalic"/>
                <w:i/>
                <w:iCs/>
                <w:sz w:val="13"/>
                <w:szCs w:val="13"/>
              </w:rPr>
              <w:t>‘Where’s Mummy?</w:t>
            </w:r>
            <w:proofErr w:type="gramStart"/>
            <w:r w:rsidRPr="00C966B7">
              <w:rPr>
                <w:rFonts w:asciiTheme="minorHAnsi" w:hAnsiTheme="minorHAnsi" w:cs="HelveticaNeue-LightItalic"/>
                <w:i/>
                <w:iCs/>
                <w:sz w:val="13"/>
                <w:szCs w:val="13"/>
              </w:rPr>
              <w:t>’,</w:t>
            </w:r>
            <w:proofErr w:type="gramEnd"/>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Italic"/>
                <w:i/>
                <w:iCs/>
                <w:sz w:val="13"/>
                <w:szCs w:val="13"/>
              </w:rPr>
              <w:t>‘Where’s your nose?</w:t>
            </w:r>
            <w:r w:rsidRPr="00C966B7">
              <w:rPr>
                <w:rFonts w:asciiTheme="minorHAnsi" w:hAnsiTheme="minorHAnsi" w:cs="HelveticaNeue-Light"/>
                <w:sz w:val="13"/>
                <w:szCs w:val="13"/>
              </w:rPr>
              <w:t>’).</w:t>
            </w:r>
          </w:p>
          <w:p w:rsidR="00FA67B5"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xml:space="preserve">• Understanding of single words in context is developing, e.g. </w:t>
            </w:r>
            <w:r w:rsidRPr="00C966B7">
              <w:rPr>
                <w:rFonts w:asciiTheme="minorHAnsi" w:hAnsiTheme="minorHAnsi" w:cs="HelveticaNeue-LightItalic"/>
                <w:i/>
                <w:iCs/>
                <w:sz w:val="13"/>
                <w:szCs w:val="13"/>
              </w:rPr>
              <w:t>‘cup’, ‘milk’, ‘daddy</w:t>
            </w:r>
            <w:r w:rsidRPr="00C966B7">
              <w:rPr>
                <w:rFonts w:asciiTheme="minorHAnsi" w:hAnsiTheme="minorHAnsi" w:cs="HelveticaNeue-Light"/>
                <w:sz w:val="13"/>
                <w:szCs w:val="13"/>
              </w:rPr>
              <w:t>’.</w:t>
            </w:r>
          </w:p>
          <w:p w:rsidR="00FA67B5" w:rsidRPr="00C966B7" w:rsidRDefault="00FA67B5">
            <w:pPr>
              <w:rPr>
                <w:rFonts w:asciiTheme="minorHAnsi" w:hAnsiTheme="minorHAnsi"/>
                <w:sz w:val="13"/>
                <w:szCs w:val="13"/>
              </w:rPr>
            </w:pPr>
          </w:p>
          <w:p w:rsidR="00753196" w:rsidRPr="00C966B7" w:rsidRDefault="00753196">
            <w:pPr>
              <w:rPr>
                <w:rFonts w:asciiTheme="minorHAnsi" w:hAnsiTheme="minorHAnsi"/>
                <w:b/>
                <w:sz w:val="13"/>
                <w:szCs w:val="13"/>
              </w:rPr>
            </w:pPr>
            <w:r w:rsidRPr="00C966B7">
              <w:rPr>
                <w:rFonts w:asciiTheme="minorHAnsi" w:hAnsiTheme="minorHAnsi"/>
                <w:b/>
                <w:sz w:val="13"/>
                <w:szCs w:val="13"/>
              </w:rPr>
              <w:t>Speaking</w:t>
            </w:r>
          </w:p>
          <w:p w:rsidR="00C966B7" w:rsidRPr="00C966B7" w:rsidRDefault="00C966B7">
            <w:pPr>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Uses sounds in play, e.g. ‘brrrm’ for toy car.</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Uses single words.</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Frequently imitates words and sounds.</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xml:space="preserve">• Enjoys babbling and increasingly experiments with using sounds and words to communicate for a range of purposes (e.g. </w:t>
            </w:r>
            <w:r w:rsidRPr="00C966B7">
              <w:rPr>
                <w:rFonts w:asciiTheme="minorHAnsi" w:hAnsiTheme="minorHAnsi" w:cs="HelveticaNeue-LightItalic"/>
                <w:i/>
                <w:iCs/>
                <w:sz w:val="13"/>
                <w:szCs w:val="13"/>
              </w:rPr>
              <w:t>teddy, more, no, bye-bye.</w:t>
            </w:r>
            <w:r w:rsidRPr="00C966B7">
              <w:rPr>
                <w:rFonts w:asciiTheme="minorHAnsi" w:hAnsiTheme="minorHAnsi" w:cs="HelveticaNeue-Light"/>
                <w:sz w:val="13"/>
                <w:szCs w:val="13"/>
              </w:rPr>
              <w:t>)</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Uses pointing with eye gaze to make requests, and to share an interest.</w:t>
            </w:r>
          </w:p>
          <w:p w:rsidR="00FA67B5" w:rsidRPr="00C966B7" w:rsidRDefault="00C966B7" w:rsidP="00C966B7">
            <w:pPr>
              <w:rPr>
                <w:rFonts w:asciiTheme="minorHAnsi" w:hAnsiTheme="minorHAnsi" w:cs="HelveticaNeue-Light"/>
                <w:b/>
                <w:sz w:val="13"/>
                <w:szCs w:val="13"/>
              </w:rPr>
            </w:pPr>
            <w:r w:rsidRPr="00C966B7">
              <w:rPr>
                <w:rFonts w:asciiTheme="minorHAnsi" w:hAnsiTheme="minorHAnsi" w:cs="HelveticaNeue-Light"/>
                <w:sz w:val="13"/>
                <w:szCs w:val="13"/>
              </w:rPr>
              <w:t>• Creates personal words as they begin to develop language.</w:t>
            </w:r>
          </w:p>
          <w:p w:rsidR="00FA67B5" w:rsidRPr="00C966B7" w:rsidRDefault="00FA67B5">
            <w:pPr>
              <w:rPr>
                <w:rFonts w:asciiTheme="minorHAnsi" w:hAnsiTheme="minorHAnsi" w:cs="HelveticaNeue-Light"/>
                <w:b/>
                <w:sz w:val="13"/>
                <w:szCs w:val="13"/>
              </w:rPr>
            </w:pPr>
          </w:p>
          <w:p w:rsidR="00FA67B5" w:rsidRPr="00C966B7" w:rsidRDefault="00FA67B5">
            <w:pPr>
              <w:rPr>
                <w:rFonts w:asciiTheme="minorHAnsi" w:hAnsiTheme="minorHAnsi" w:cs="HelveticaNeue-Light"/>
                <w:b/>
                <w:sz w:val="13"/>
                <w:szCs w:val="13"/>
              </w:rPr>
            </w:pPr>
          </w:p>
          <w:p w:rsidR="00FA67B5" w:rsidRPr="00C966B7" w:rsidRDefault="00FA67B5">
            <w:pPr>
              <w:rPr>
                <w:rFonts w:asciiTheme="minorHAnsi" w:hAnsiTheme="minorHAnsi"/>
                <w:sz w:val="13"/>
                <w:szCs w:val="13"/>
              </w:rPr>
            </w:pPr>
          </w:p>
          <w:p w:rsidR="00753196" w:rsidRPr="00C966B7" w:rsidRDefault="00753196" w:rsidP="00FA67B5">
            <w:pPr>
              <w:pStyle w:val="ListParagraph"/>
              <w:ind w:left="328"/>
              <w:rPr>
                <w:rFonts w:asciiTheme="minorHAnsi" w:hAnsiTheme="minorHAnsi"/>
                <w:sz w:val="13"/>
                <w:szCs w:val="13"/>
              </w:rPr>
            </w:pPr>
          </w:p>
        </w:tc>
        <w:tc>
          <w:tcPr>
            <w:tcW w:w="283" w:type="dxa"/>
            <w:tcBorders>
              <w:top w:val="nil"/>
              <w:bottom w:val="nil"/>
            </w:tcBorders>
          </w:tcPr>
          <w:p w:rsidR="00A148EE" w:rsidRPr="00C966B7" w:rsidRDefault="00A148EE">
            <w:pPr>
              <w:rPr>
                <w:rFonts w:asciiTheme="minorHAnsi" w:hAnsiTheme="minorHAnsi"/>
                <w:sz w:val="13"/>
                <w:szCs w:val="13"/>
              </w:rPr>
            </w:pPr>
          </w:p>
        </w:tc>
        <w:tc>
          <w:tcPr>
            <w:tcW w:w="3686" w:type="dxa"/>
            <w:shd w:val="clear" w:color="auto" w:fill="D6E3BC" w:themeFill="accent3" w:themeFillTint="66"/>
          </w:tcPr>
          <w:p w:rsidR="00BE6992" w:rsidRPr="00C966B7" w:rsidRDefault="00BE6992">
            <w:pPr>
              <w:rPr>
                <w:rFonts w:asciiTheme="minorHAnsi" w:hAnsiTheme="minorHAnsi"/>
                <w:b/>
                <w:sz w:val="13"/>
                <w:szCs w:val="13"/>
              </w:rPr>
            </w:pPr>
            <w:r w:rsidRPr="00C966B7">
              <w:rPr>
                <w:rFonts w:asciiTheme="minorHAnsi" w:hAnsiTheme="minorHAnsi"/>
                <w:b/>
                <w:sz w:val="13"/>
                <w:szCs w:val="13"/>
              </w:rPr>
              <w:t>Understanding the world</w:t>
            </w:r>
          </w:p>
          <w:p w:rsidR="00BE6992" w:rsidRPr="00C966B7" w:rsidRDefault="00BE6992">
            <w:pPr>
              <w:rPr>
                <w:rFonts w:asciiTheme="minorHAnsi" w:hAnsiTheme="minorHAnsi"/>
                <w:b/>
                <w:sz w:val="13"/>
                <w:szCs w:val="13"/>
              </w:rPr>
            </w:pPr>
          </w:p>
          <w:p w:rsidR="00BE6992" w:rsidRPr="00C966B7" w:rsidRDefault="00BE6992">
            <w:pPr>
              <w:rPr>
                <w:rFonts w:asciiTheme="minorHAnsi" w:hAnsiTheme="minorHAnsi"/>
                <w:b/>
                <w:sz w:val="13"/>
                <w:szCs w:val="13"/>
              </w:rPr>
            </w:pPr>
            <w:r w:rsidRPr="00C966B7">
              <w:rPr>
                <w:rFonts w:asciiTheme="minorHAnsi" w:hAnsiTheme="minorHAnsi"/>
                <w:b/>
                <w:sz w:val="13"/>
                <w:szCs w:val="13"/>
              </w:rPr>
              <w:t>People and communities</w:t>
            </w:r>
          </w:p>
          <w:p w:rsidR="00C966B7" w:rsidRPr="00C966B7" w:rsidRDefault="00C966B7">
            <w:pPr>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Italic"/>
                <w:i/>
                <w:iCs/>
                <w:sz w:val="13"/>
                <w:szCs w:val="13"/>
              </w:rPr>
              <w:t xml:space="preserve">The beginnings of understanding of People and communities lie in early attachment and other relationships. See </w:t>
            </w:r>
            <w:r w:rsidRPr="00C966B7">
              <w:rPr>
                <w:rFonts w:asciiTheme="minorHAnsi" w:hAnsiTheme="minorHAnsi" w:cs="HelveticaNeue-Light"/>
                <w:sz w:val="13"/>
                <w:szCs w:val="13"/>
              </w:rPr>
              <w:t>Personal,</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xml:space="preserve">Social and Emotional Development </w:t>
            </w:r>
            <w:r w:rsidRPr="00C966B7">
              <w:rPr>
                <w:rFonts w:asciiTheme="minorHAnsi" w:hAnsiTheme="minorHAnsi" w:cs="HelveticaNeue-LightItalic"/>
                <w:i/>
                <w:iCs/>
                <w:sz w:val="13"/>
                <w:szCs w:val="13"/>
              </w:rPr>
              <w:t xml:space="preserve">and </w:t>
            </w:r>
            <w:r w:rsidRPr="00C966B7">
              <w:rPr>
                <w:rFonts w:asciiTheme="minorHAnsi" w:hAnsiTheme="minorHAnsi" w:cs="HelveticaNeue-Light"/>
                <w:sz w:val="13"/>
                <w:szCs w:val="13"/>
              </w:rPr>
              <w:t>Communication and</w:t>
            </w:r>
          </w:p>
          <w:p w:rsidR="00FA67B5" w:rsidRPr="00C966B7" w:rsidRDefault="00C966B7">
            <w:pPr>
              <w:rPr>
                <w:rFonts w:asciiTheme="minorHAnsi" w:hAnsiTheme="minorHAnsi"/>
                <w:sz w:val="13"/>
                <w:szCs w:val="13"/>
              </w:rPr>
            </w:pPr>
            <w:r w:rsidRPr="00C966B7">
              <w:rPr>
                <w:rFonts w:asciiTheme="minorHAnsi" w:hAnsiTheme="minorHAnsi" w:cs="HelveticaNeue-Light"/>
                <w:sz w:val="13"/>
                <w:szCs w:val="13"/>
              </w:rPr>
              <w:t>Language.</w:t>
            </w:r>
          </w:p>
          <w:p w:rsidR="00BE6992" w:rsidRPr="00C966B7" w:rsidRDefault="00BE6992">
            <w:pPr>
              <w:rPr>
                <w:rFonts w:asciiTheme="minorHAnsi" w:hAnsiTheme="minorHAnsi"/>
                <w:sz w:val="13"/>
                <w:szCs w:val="13"/>
              </w:rPr>
            </w:pPr>
          </w:p>
          <w:p w:rsidR="00BE6992" w:rsidRPr="00C966B7" w:rsidRDefault="00BE6992">
            <w:pPr>
              <w:rPr>
                <w:rFonts w:asciiTheme="minorHAnsi" w:hAnsiTheme="minorHAnsi"/>
                <w:b/>
                <w:sz w:val="13"/>
                <w:szCs w:val="13"/>
              </w:rPr>
            </w:pPr>
            <w:r w:rsidRPr="00C966B7">
              <w:rPr>
                <w:rFonts w:asciiTheme="minorHAnsi" w:hAnsiTheme="minorHAnsi"/>
                <w:b/>
                <w:sz w:val="13"/>
                <w:szCs w:val="13"/>
              </w:rPr>
              <w:t>The world</w:t>
            </w:r>
          </w:p>
          <w:p w:rsidR="00C966B7" w:rsidRPr="00C966B7" w:rsidRDefault="00C966B7">
            <w:pPr>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Closely observes what animals, people and vehicles do.</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Watches toy being hidden and tries to find it.</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Looks for dropped objects.</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Becomes absorbed in combining objects, e.g. banging two objects or placing objects into containers.</w:t>
            </w:r>
          </w:p>
          <w:p w:rsidR="00FA67B5" w:rsidRPr="00C966B7" w:rsidRDefault="00C966B7" w:rsidP="00C966B7">
            <w:pPr>
              <w:autoSpaceDE w:val="0"/>
              <w:autoSpaceDN w:val="0"/>
              <w:adjustRightInd w:val="0"/>
              <w:rPr>
                <w:rFonts w:asciiTheme="minorHAnsi" w:hAnsiTheme="minorHAnsi"/>
                <w:sz w:val="13"/>
                <w:szCs w:val="13"/>
              </w:rPr>
            </w:pPr>
            <w:r w:rsidRPr="00C966B7">
              <w:rPr>
                <w:rFonts w:asciiTheme="minorHAnsi" w:hAnsiTheme="minorHAnsi" w:cs="HelveticaNeue-Light"/>
                <w:sz w:val="13"/>
                <w:szCs w:val="13"/>
              </w:rPr>
              <w:t>• Knows things are used in different ways, e.g. a ball for rolling or throwing, a toy car for pushing.</w:t>
            </w:r>
          </w:p>
          <w:p w:rsidR="00BE6992" w:rsidRPr="00C966B7" w:rsidRDefault="00BE6992">
            <w:pPr>
              <w:rPr>
                <w:rFonts w:asciiTheme="minorHAnsi" w:hAnsiTheme="minorHAnsi"/>
                <w:sz w:val="13"/>
                <w:szCs w:val="13"/>
              </w:rPr>
            </w:pPr>
          </w:p>
          <w:p w:rsidR="00BE6992" w:rsidRPr="00C966B7" w:rsidRDefault="00BE6992">
            <w:pPr>
              <w:rPr>
                <w:rFonts w:asciiTheme="minorHAnsi" w:hAnsiTheme="minorHAnsi"/>
                <w:b/>
                <w:sz w:val="13"/>
                <w:szCs w:val="13"/>
              </w:rPr>
            </w:pPr>
            <w:r w:rsidRPr="00C966B7">
              <w:rPr>
                <w:rFonts w:asciiTheme="minorHAnsi" w:hAnsiTheme="minorHAnsi"/>
                <w:b/>
                <w:sz w:val="13"/>
                <w:szCs w:val="13"/>
              </w:rPr>
              <w:t>Technology</w:t>
            </w:r>
          </w:p>
          <w:p w:rsidR="00C966B7" w:rsidRPr="00C966B7" w:rsidRDefault="00C966B7">
            <w:pPr>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Italic"/>
                <w:i/>
                <w:iCs/>
                <w:sz w:val="13"/>
                <w:szCs w:val="13"/>
              </w:rPr>
            </w:pPr>
            <w:r w:rsidRPr="00C966B7">
              <w:rPr>
                <w:rFonts w:asciiTheme="minorHAnsi" w:hAnsiTheme="minorHAnsi" w:cs="HelveticaNeue-LightItalic"/>
                <w:i/>
                <w:iCs/>
                <w:sz w:val="13"/>
                <w:szCs w:val="13"/>
              </w:rPr>
              <w:t>The beginnings of understanding technology lie in babies exploring and making sense of objects and how they behave.</w:t>
            </w:r>
          </w:p>
          <w:p w:rsidR="00BE6992" w:rsidRPr="00C966B7" w:rsidRDefault="00C966B7" w:rsidP="00C966B7">
            <w:pPr>
              <w:autoSpaceDE w:val="0"/>
              <w:autoSpaceDN w:val="0"/>
              <w:adjustRightInd w:val="0"/>
              <w:rPr>
                <w:rFonts w:asciiTheme="minorHAnsi" w:hAnsiTheme="minorHAnsi"/>
                <w:sz w:val="13"/>
                <w:szCs w:val="13"/>
              </w:rPr>
            </w:pPr>
            <w:r w:rsidRPr="00C966B7">
              <w:rPr>
                <w:rFonts w:asciiTheme="minorHAnsi" w:hAnsiTheme="minorHAnsi" w:cs="HelveticaNeue-LightItalic"/>
                <w:i/>
                <w:iCs/>
                <w:sz w:val="13"/>
                <w:szCs w:val="13"/>
              </w:rPr>
              <w:t xml:space="preserve">See Characteristics of Effective Learning </w:t>
            </w:r>
            <w:r w:rsidRPr="00C966B7">
              <w:rPr>
                <w:rFonts w:asciiTheme="minorHAnsi" w:hAnsiTheme="minorHAnsi" w:cs="HelveticaNeue-Light"/>
                <w:sz w:val="13"/>
                <w:szCs w:val="13"/>
              </w:rPr>
              <w:t xml:space="preserve">- Playing and Exploring </w:t>
            </w:r>
            <w:r w:rsidRPr="00C966B7">
              <w:rPr>
                <w:rFonts w:asciiTheme="minorHAnsi" w:hAnsiTheme="minorHAnsi" w:cs="HelveticaNeue-LightItalic"/>
                <w:i/>
                <w:iCs/>
                <w:sz w:val="13"/>
                <w:szCs w:val="13"/>
              </w:rPr>
              <w:t xml:space="preserve">and </w:t>
            </w:r>
            <w:r w:rsidRPr="00C966B7">
              <w:rPr>
                <w:rFonts w:asciiTheme="minorHAnsi" w:hAnsiTheme="minorHAnsi" w:cs="HelveticaNeue-Light"/>
                <w:sz w:val="13"/>
                <w:szCs w:val="13"/>
              </w:rPr>
              <w:t>Creating and Thinking Critically</w:t>
            </w:r>
          </w:p>
        </w:tc>
        <w:tc>
          <w:tcPr>
            <w:tcW w:w="283" w:type="dxa"/>
            <w:tcBorders>
              <w:top w:val="nil"/>
              <w:bottom w:val="nil"/>
            </w:tcBorders>
          </w:tcPr>
          <w:p w:rsidR="00A148EE" w:rsidRPr="00C966B7" w:rsidRDefault="00A148EE">
            <w:pPr>
              <w:rPr>
                <w:rFonts w:asciiTheme="minorHAnsi" w:hAnsiTheme="minorHAnsi"/>
                <w:sz w:val="13"/>
                <w:szCs w:val="13"/>
              </w:rPr>
            </w:pPr>
          </w:p>
        </w:tc>
        <w:tc>
          <w:tcPr>
            <w:tcW w:w="3544" w:type="dxa"/>
            <w:shd w:val="clear" w:color="auto" w:fill="E5B8B7" w:themeFill="accent2" w:themeFillTint="66"/>
          </w:tcPr>
          <w:p w:rsidR="00BE6992" w:rsidRPr="00C966B7" w:rsidRDefault="00BE6992" w:rsidP="00BE6992">
            <w:pPr>
              <w:rPr>
                <w:rFonts w:asciiTheme="minorHAnsi" w:hAnsiTheme="minorHAnsi"/>
                <w:b/>
                <w:sz w:val="13"/>
                <w:szCs w:val="13"/>
              </w:rPr>
            </w:pPr>
            <w:r w:rsidRPr="00C966B7">
              <w:rPr>
                <w:rFonts w:asciiTheme="minorHAnsi" w:hAnsiTheme="minorHAnsi"/>
                <w:b/>
                <w:sz w:val="13"/>
                <w:szCs w:val="13"/>
              </w:rPr>
              <w:t>Expressive arts and design</w:t>
            </w:r>
          </w:p>
          <w:p w:rsidR="00BE6992" w:rsidRPr="00C966B7" w:rsidRDefault="00BE6992" w:rsidP="00BE6992">
            <w:pPr>
              <w:rPr>
                <w:rFonts w:asciiTheme="minorHAnsi" w:hAnsiTheme="minorHAnsi"/>
                <w:b/>
                <w:sz w:val="13"/>
                <w:szCs w:val="13"/>
              </w:rPr>
            </w:pPr>
          </w:p>
          <w:p w:rsidR="00BE6992" w:rsidRPr="00C966B7" w:rsidRDefault="00BE6992" w:rsidP="00BE6992">
            <w:pPr>
              <w:rPr>
                <w:rFonts w:asciiTheme="minorHAnsi" w:hAnsiTheme="minorHAnsi"/>
                <w:b/>
                <w:sz w:val="13"/>
                <w:szCs w:val="13"/>
              </w:rPr>
            </w:pPr>
            <w:r w:rsidRPr="00C966B7">
              <w:rPr>
                <w:rFonts w:asciiTheme="minorHAnsi" w:hAnsiTheme="minorHAnsi"/>
                <w:b/>
                <w:sz w:val="13"/>
                <w:szCs w:val="13"/>
              </w:rPr>
              <w:t>Exploring and using media and materials</w:t>
            </w:r>
          </w:p>
          <w:p w:rsidR="00C966B7" w:rsidRPr="00C966B7" w:rsidRDefault="00C966B7" w:rsidP="00BE6992">
            <w:pPr>
              <w:rPr>
                <w:rFonts w:asciiTheme="minorHAnsi" w:hAnsiTheme="minorHAnsi"/>
                <w:b/>
                <w:sz w:val="13"/>
                <w:szCs w:val="13"/>
              </w:rPr>
            </w:pP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Explores and experiments with a range of media through sensory exploration, and using whole body.</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Move their whole bodies to sounds they enjoy, such as music or a regular beat.</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Imitates and improvises actions they have observed, e.g. clapping or waving.</w:t>
            </w:r>
          </w:p>
          <w:p w:rsidR="00C966B7" w:rsidRPr="00C966B7" w:rsidRDefault="00C966B7" w:rsidP="00C966B7">
            <w:pPr>
              <w:autoSpaceDE w:val="0"/>
              <w:autoSpaceDN w:val="0"/>
              <w:adjustRightInd w:val="0"/>
              <w:rPr>
                <w:rFonts w:asciiTheme="minorHAnsi" w:hAnsiTheme="minorHAnsi" w:cs="HelveticaNeue-Light"/>
                <w:sz w:val="13"/>
                <w:szCs w:val="13"/>
              </w:rPr>
            </w:pPr>
            <w:r w:rsidRPr="00C966B7">
              <w:rPr>
                <w:rFonts w:asciiTheme="minorHAnsi" w:hAnsiTheme="minorHAnsi" w:cs="HelveticaNeue-Light"/>
                <w:sz w:val="13"/>
                <w:szCs w:val="13"/>
              </w:rPr>
              <w:t>• Begins to move to music, listen to or join in rhymes or songs.</w:t>
            </w:r>
          </w:p>
          <w:p w:rsidR="00FA67B5" w:rsidRPr="00C966B7" w:rsidRDefault="00C966B7" w:rsidP="00C966B7">
            <w:pPr>
              <w:autoSpaceDE w:val="0"/>
              <w:autoSpaceDN w:val="0"/>
              <w:adjustRightInd w:val="0"/>
              <w:rPr>
                <w:rFonts w:asciiTheme="minorHAnsi" w:hAnsiTheme="minorHAnsi"/>
                <w:sz w:val="13"/>
                <w:szCs w:val="13"/>
              </w:rPr>
            </w:pPr>
            <w:r w:rsidRPr="00C966B7">
              <w:rPr>
                <w:rFonts w:asciiTheme="minorHAnsi" w:hAnsiTheme="minorHAnsi" w:cs="HelveticaNeue-Light"/>
                <w:sz w:val="13"/>
                <w:szCs w:val="13"/>
              </w:rPr>
              <w:t>• Notices and is interested in the effects of making movements which leave marks.</w:t>
            </w:r>
          </w:p>
          <w:p w:rsidR="00BE6992" w:rsidRPr="00C966B7" w:rsidRDefault="00BE6992" w:rsidP="00BE6992">
            <w:pPr>
              <w:rPr>
                <w:rFonts w:asciiTheme="minorHAnsi" w:hAnsiTheme="minorHAnsi"/>
                <w:sz w:val="13"/>
                <w:szCs w:val="13"/>
              </w:rPr>
            </w:pPr>
          </w:p>
          <w:p w:rsidR="00BE6992" w:rsidRPr="00C966B7" w:rsidRDefault="00BE6992" w:rsidP="00BE6992">
            <w:pPr>
              <w:rPr>
                <w:rFonts w:asciiTheme="minorHAnsi" w:hAnsiTheme="minorHAnsi"/>
                <w:b/>
                <w:sz w:val="13"/>
                <w:szCs w:val="13"/>
              </w:rPr>
            </w:pPr>
            <w:r w:rsidRPr="00C966B7">
              <w:rPr>
                <w:rFonts w:asciiTheme="minorHAnsi" w:hAnsiTheme="minorHAnsi"/>
                <w:b/>
                <w:sz w:val="13"/>
                <w:szCs w:val="13"/>
              </w:rPr>
              <w:t>Being imaginative</w:t>
            </w:r>
          </w:p>
          <w:p w:rsidR="00C966B7" w:rsidRPr="00C966B7" w:rsidRDefault="00C966B7" w:rsidP="00BE6992">
            <w:pPr>
              <w:rPr>
                <w:rFonts w:asciiTheme="minorHAnsi" w:hAnsiTheme="minorHAnsi"/>
                <w:b/>
                <w:sz w:val="13"/>
                <w:szCs w:val="13"/>
              </w:rPr>
            </w:pPr>
          </w:p>
          <w:p w:rsidR="00BE6992" w:rsidRPr="00C966B7" w:rsidRDefault="00C966B7" w:rsidP="00C966B7">
            <w:pPr>
              <w:autoSpaceDE w:val="0"/>
              <w:autoSpaceDN w:val="0"/>
              <w:adjustRightInd w:val="0"/>
              <w:rPr>
                <w:rFonts w:asciiTheme="minorHAnsi" w:hAnsiTheme="minorHAnsi"/>
                <w:sz w:val="13"/>
                <w:szCs w:val="13"/>
              </w:rPr>
            </w:pPr>
            <w:r w:rsidRPr="00C966B7">
              <w:rPr>
                <w:rFonts w:asciiTheme="minorHAnsi" w:hAnsiTheme="minorHAnsi" w:cs="HelveticaNeue-LightItalic"/>
                <w:i/>
                <w:iCs/>
                <w:sz w:val="13"/>
                <w:szCs w:val="13"/>
              </w:rPr>
              <w:t xml:space="preserve">Babies and toddlers need to explore the world and develop a range of ways to communicate before they can express their own ideas through arts and design. See </w:t>
            </w:r>
            <w:r w:rsidRPr="00C966B7">
              <w:rPr>
                <w:rFonts w:asciiTheme="minorHAnsi" w:hAnsiTheme="minorHAnsi" w:cs="HelveticaNeue-Light"/>
                <w:sz w:val="13"/>
                <w:szCs w:val="13"/>
              </w:rPr>
              <w:t>Characteristics of Effective Learning; Communication and Language; Physical Development; Personal, Social and Emotional Development</w:t>
            </w:r>
            <w:r w:rsidR="00BE6992" w:rsidRPr="00C966B7">
              <w:rPr>
                <w:rFonts w:asciiTheme="minorHAnsi" w:hAnsiTheme="minorHAnsi" w:cs="HelveticaNeue-Light"/>
                <w:sz w:val="13"/>
                <w:szCs w:val="13"/>
              </w:rPr>
              <w:t>.</w:t>
            </w:r>
          </w:p>
        </w:tc>
      </w:tr>
    </w:tbl>
    <w:p w:rsidR="00144317" w:rsidRPr="00D96772" w:rsidRDefault="00144317">
      <w:pPr>
        <w:rPr>
          <w:sz w:val="2"/>
        </w:rPr>
      </w:pPr>
    </w:p>
    <w:sectPr w:rsidR="00144317" w:rsidRPr="00D96772" w:rsidSect="00C966B7">
      <w:pgSz w:w="16838" w:h="11906" w:orient="landscape"/>
      <w:pgMar w:top="568"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1B1C"/>
    <w:multiLevelType w:val="hybridMultilevel"/>
    <w:tmpl w:val="4E162FE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B11DF"/>
    <w:multiLevelType w:val="hybridMultilevel"/>
    <w:tmpl w:val="A9440AD8"/>
    <w:lvl w:ilvl="0" w:tplc="08090001">
      <w:start w:val="1"/>
      <w:numFmt w:val="bullet"/>
      <w:lvlText w:val=""/>
      <w:lvlJc w:val="left"/>
      <w:pPr>
        <w:ind w:left="720" w:hanging="360"/>
      </w:pPr>
      <w:rPr>
        <w:rFonts w:ascii="Symbol" w:hAnsi="Symbol" w:hint="default"/>
      </w:rPr>
    </w:lvl>
    <w:lvl w:ilvl="1" w:tplc="78606A32">
      <w:numFmt w:val="bullet"/>
      <w:lvlText w:val="•"/>
      <w:lvlJc w:val="left"/>
      <w:pPr>
        <w:ind w:left="1440" w:hanging="360"/>
      </w:pPr>
      <w:rPr>
        <w:rFonts w:ascii="HelveticaNeue-Light" w:eastAsiaTheme="minorHAnsi" w:hAnsi="HelveticaNeue-Light" w:cs="HelveticaNeue-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034F70"/>
    <w:multiLevelType w:val="hybridMultilevel"/>
    <w:tmpl w:val="7BEEFE4E"/>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44FF9"/>
    <w:multiLevelType w:val="hybridMultilevel"/>
    <w:tmpl w:val="7F8A62B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A5A0C"/>
    <w:multiLevelType w:val="hybridMultilevel"/>
    <w:tmpl w:val="9C7850E0"/>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57B1B"/>
    <w:multiLevelType w:val="hybridMultilevel"/>
    <w:tmpl w:val="26CA74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487A6F"/>
    <w:multiLevelType w:val="hybridMultilevel"/>
    <w:tmpl w:val="7FC631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E915B4"/>
    <w:multiLevelType w:val="hybridMultilevel"/>
    <w:tmpl w:val="AE22FA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D91A47"/>
    <w:multiLevelType w:val="hybridMultilevel"/>
    <w:tmpl w:val="988CD11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1F6D16"/>
    <w:multiLevelType w:val="hybridMultilevel"/>
    <w:tmpl w:val="7752E80C"/>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F42F24"/>
    <w:multiLevelType w:val="hybridMultilevel"/>
    <w:tmpl w:val="4302F6D2"/>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7027C0"/>
    <w:multiLevelType w:val="hybridMultilevel"/>
    <w:tmpl w:val="6E60BC2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792A6D"/>
    <w:multiLevelType w:val="hybridMultilevel"/>
    <w:tmpl w:val="96B2B98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173B3E"/>
    <w:multiLevelType w:val="hybridMultilevel"/>
    <w:tmpl w:val="C53624D0"/>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D6382C"/>
    <w:multiLevelType w:val="hybridMultilevel"/>
    <w:tmpl w:val="7E40D60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7B03DD"/>
    <w:multiLevelType w:val="hybridMultilevel"/>
    <w:tmpl w:val="A82AFB9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B4006E"/>
    <w:multiLevelType w:val="hybridMultilevel"/>
    <w:tmpl w:val="4CC238C2"/>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6B7813"/>
    <w:multiLevelType w:val="hybridMultilevel"/>
    <w:tmpl w:val="A57C07DA"/>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5"/>
  </w:num>
  <w:num w:numId="4">
    <w:abstractNumId w:val="7"/>
  </w:num>
  <w:num w:numId="5">
    <w:abstractNumId w:val="2"/>
  </w:num>
  <w:num w:numId="6">
    <w:abstractNumId w:val="3"/>
  </w:num>
  <w:num w:numId="7">
    <w:abstractNumId w:val="4"/>
  </w:num>
  <w:num w:numId="8">
    <w:abstractNumId w:val="9"/>
  </w:num>
  <w:num w:numId="9">
    <w:abstractNumId w:val="10"/>
  </w:num>
  <w:num w:numId="10">
    <w:abstractNumId w:val="11"/>
  </w:num>
  <w:num w:numId="11">
    <w:abstractNumId w:val="17"/>
  </w:num>
  <w:num w:numId="12">
    <w:abstractNumId w:val="8"/>
  </w:num>
  <w:num w:numId="13">
    <w:abstractNumId w:val="13"/>
  </w:num>
  <w:num w:numId="14">
    <w:abstractNumId w:val="14"/>
  </w:num>
  <w:num w:numId="15">
    <w:abstractNumId w:val="12"/>
  </w:num>
  <w:num w:numId="16">
    <w:abstractNumId w:val="0"/>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drawingGridHorizontalSpacing w:val="120"/>
  <w:displayHorizontalDrawingGridEvery w:val="2"/>
  <w:characterSpacingControl w:val="doNotCompress"/>
  <w:compat/>
  <w:rsids>
    <w:rsidRoot w:val="00A148EE"/>
    <w:rsid w:val="00144317"/>
    <w:rsid w:val="001F39FB"/>
    <w:rsid w:val="00241CDD"/>
    <w:rsid w:val="00257CCC"/>
    <w:rsid w:val="002745E4"/>
    <w:rsid w:val="00320BB6"/>
    <w:rsid w:val="0038273B"/>
    <w:rsid w:val="003C23D9"/>
    <w:rsid w:val="003E5B49"/>
    <w:rsid w:val="0041192C"/>
    <w:rsid w:val="004546B1"/>
    <w:rsid w:val="00606ACE"/>
    <w:rsid w:val="0066420A"/>
    <w:rsid w:val="006E6BCE"/>
    <w:rsid w:val="00753196"/>
    <w:rsid w:val="00887374"/>
    <w:rsid w:val="008921A0"/>
    <w:rsid w:val="008D68B5"/>
    <w:rsid w:val="008F366F"/>
    <w:rsid w:val="00A148EE"/>
    <w:rsid w:val="00A23252"/>
    <w:rsid w:val="00B11F2E"/>
    <w:rsid w:val="00BD68E9"/>
    <w:rsid w:val="00BE6992"/>
    <w:rsid w:val="00C8691F"/>
    <w:rsid w:val="00C966B7"/>
    <w:rsid w:val="00D15A83"/>
    <w:rsid w:val="00D37F6B"/>
    <w:rsid w:val="00D96772"/>
    <w:rsid w:val="00E2045B"/>
    <w:rsid w:val="00E73147"/>
    <w:rsid w:val="00FA67B5"/>
    <w:rsid w:val="00FA6A4A"/>
    <w:rsid w:val="00FE55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8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2012-05-10T13:46:00Z</cp:lastPrinted>
  <dcterms:created xsi:type="dcterms:W3CDTF">2012-08-01T18:56:00Z</dcterms:created>
  <dcterms:modified xsi:type="dcterms:W3CDTF">2012-08-28T12:04:00Z</dcterms:modified>
</cp:coreProperties>
</file>