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6019" w:type="dxa"/>
        <w:tblInd w:w="-885" w:type="dxa"/>
        <w:tblLook w:val="04A0"/>
      </w:tblPr>
      <w:tblGrid>
        <w:gridCol w:w="3403"/>
        <w:gridCol w:w="284"/>
        <w:gridCol w:w="5386"/>
        <w:gridCol w:w="284"/>
        <w:gridCol w:w="2835"/>
        <w:gridCol w:w="283"/>
        <w:gridCol w:w="3544"/>
      </w:tblGrid>
      <w:tr w:rsidR="00BE6992" w:rsidRPr="00183D0A" w:rsidTr="00DD6D7E">
        <w:tc>
          <w:tcPr>
            <w:tcW w:w="9073" w:type="dxa"/>
            <w:gridSpan w:val="3"/>
            <w:tcBorders>
              <w:top w:val="nil"/>
              <w:left w:val="nil"/>
              <w:bottom w:val="nil"/>
              <w:right w:val="nil"/>
            </w:tcBorders>
            <w:shd w:val="clear" w:color="auto" w:fill="FFFFFF" w:themeFill="background1"/>
            <w:vAlign w:val="center"/>
          </w:tcPr>
          <w:p w:rsidR="00BE6992" w:rsidRPr="00210312" w:rsidRDefault="00862C5F" w:rsidP="008E4CB2">
            <w:pPr>
              <w:jc w:val="center"/>
              <w:rPr>
                <w:rFonts w:asciiTheme="minorHAnsi" w:hAnsiTheme="minorHAnsi" w:cs="HelveticaNeue-Light"/>
                <w:b/>
                <w:sz w:val="28"/>
                <w:szCs w:val="28"/>
              </w:rPr>
            </w:pPr>
            <w:r w:rsidRPr="00183D0A">
              <w:rPr>
                <w:rFonts w:asciiTheme="minorHAnsi" w:hAnsiTheme="minorHAnsi"/>
                <w:b/>
                <w:sz w:val="32"/>
                <w:szCs w:val="32"/>
              </w:rPr>
              <w:t>Positive Relationship</w:t>
            </w:r>
            <w:r w:rsidR="00210312">
              <w:rPr>
                <w:rFonts w:asciiTheme="minorHAnsi" w:hAnsiTheme="minorHAnsi"/>
                <w:b/>
                <w:sz w:val="32"/>
                <w:szCs w:val="32"/>
              </w:rPr>
              <w:t xml:space="preserve"> – </w:t>
            </w:r>
            <w:bookmarkStart w:id="0" w:name="_GoBack"/>
            <w:r w:rsidR="00210312">
              <w:rPr>
                <w:rFonts w:asciiTheme="minorHAnsi" w:hAnsiTheme="minorHAnsi"/>
                <w:b/>
                <w:sz w:val="28"/>
                <w:szCs w:val="28"/>
              </w:rPr>
              <w:t>what adults could do</w:t>
            </w:r>
            <w:bookmarkEnd w:id="0"/>
          </w:p>
        </w:tc>
        <w:tc>
          <w:tcPr>
            <w:tcW w:w="284" w:type="dxa"/>
            <w:tcBorders>
              <w:top w:val="nil"/>
              <w:left w:val="nil"/>
              <w:bottom w:val="nil"/>
              <w:right w:val="nil"/>
            </w:tcBorders>
            <w:shd w:val="clear" w:color="auto" w:fill="FFFFFF" w:themeFill="background1"/>
          </w:tcPr>
          <w:p w:rsidR="00BE6992" w:rsidRPr="00183D0A" w:rsidRDefault="00BE6992" w:rsidP="00753196">
            <w:pPr>
              <w:jc w:val="center"/>
              <w:rPr>
                <w:rFonts w:asciiTheme="minorHAnsi" w:hAnsiTheme="minorHAnsi"/>
                <w:sz w:val="32"/>
                <w:szCs w:val="32"/>
              </w:rPr>
            </w:pPr>
          </w:p>
        </w:tc>
        <w:tc>
          <w:tcPr>
            <w:tcW w:w="6662" w:type="dxa"/>
            <w:gridSpan w:val="3"/>
            <w:tcBorders>
              <w:top w:val="nil"/>
              <w:left w:val="nil"/>
              <w:bottom w:val="nil"/>
              <w:right w:val="nil"/>
            </w:tcBorders>
            <w:shd w:val="clear" w:color="auto" w:fill="FFFFFF" w:themeFill="background1"/>
            <w:vAlign w:val="center"/>
          </w:tcPr>
          <w:p w:rsidR="00BE6992" w:rsidRPr="00183D0A" w:rsidRDefault="00D64AE5" w:rsidP="00753196">
            <w:pPr>
              <w:jc w:val="center"/>
              <w:rPr>
                <w:rFonts w:asciiTheme="minorHAnsi" w:hAnsiTheme="minorHAnsi"/>
                <w:b/>
                <w:sz w:val="32"/>
                <w:szCs w:val="32"/>
              </w:rPr>
            </w:pPr>
            <w:r>
              <w:rPr>
                <w:rFonts w:asciiTheme="minorHAnsi" w:hAnsiTheme="minorHAnsi"/>
                <w:b/>
                <w:sz w:val="32"/>
                <w:szCs w:val="32"/>
              </w:rPr>
              <w:t>0 - 11</w:t>
            </w:r>
            <w:r w:rsidR="00BE6992" w:rsidRPr="00183D0A">
              <w:rPr>
                <w:rFonts w:asciiTheme="minorHAnsi" w:hAnsiTheme="minorHAnsi"/>
                <w:b/>
                <w:sz w:val="32"/>
                <w:szCs w:val="32"/>
              </w:rPr>
              <w:t xml:space="preserve"> Months</w:t>
            </w:r>
          </w:p>
        </w:tc>
      </w:tr>
      <w:tr w:rsidR="00BE6992" w:rsidRPr="00183D0A" w:rsidTr="00DD6D7E">
        <w:tc>
          <w:tcPr>
            <w:tcW w:w="9073" w:type="dxa"/>
            <w:gridSpan w:val="3"/>
            <w:tcBorders>
              <w:top w:val="nil"/>
              <w:left w:val="nil"/>
              <w:right w:val="nil"/>
            </w:tcBorders>
            <w:vAlign w:val="center"/>
          </w:tcPr>
          <w:p w:rsidR="00BE6992" w:rsidRPr="008E4CB2" w:rsidRDefault="00BE6992" w:rsidP="00BE6992">
            <w:pPr>
              <w:autoSpaceDE w:val="0"/>
              <w:autoSpaceDN w:val="0"/>
              <w:adjustRightInd w:val="0"/>
              <w:jc w:val="center"/>
              <w:rPr>
                <w:rFonts w:asciiTheme="minorHAnsi" w:hAnsiTheme="minorHAnsi" w:cs="HelveticaNeue-Light"/>
                <w:b/>
                <w:sz w:val="13"/>
                <w:szCs w:val="13"/>
              </w:rPr>
            </w:pPr>
          </w:p>
        </w:tc>
        <w:tc>
          <w:tcPr>
            <w:tcW w:w="284" w:type="dxa"/>
            <w:tcBorders>
              <w:top w:val="nil"/>
              <w:left w:val="nil"/>
              <w:bottom w:val="nil"/>
              <w:right w:val="nil"/>
            </w:tcBorders>
          </w:tcPr>
          <w:p w:rsidR="00BE6992" w:rsidRPr="008E4CB2" w:rsidRDefault="00BE6992" w:rsidP="00753196">
            <w:pPr>
              <w:jc w:val="center"/>
              <w:rPr>
                <w:rFonts w:asciiTheme="minorHAnsi" w:hAnsiTheme="minorHAnsi"/>
                <w:sz w:val="13"/>
                <w:szCs w:val="13"/>
              </w:rPr>
            </w:pPr>
          </w:p>
        </w:tc>
        <w:tc>
          <w:tcPr>
            <w:tcW w:w="6662" w:type="dxa"/>
            <w:gridSpan w:val="3"/>
            <w:tcBorders>
              <w:top w:val="nil"/>
              <w:left w:val="nil"/>
              <w:right w:val="nil"/>
            </w:tcBorders>
            <w:vAlign w:val="center"/>
          </w:tcPr>
          <w:p w:rsidR="00BE6992" w:rsidRPr="008E4CB2" w:rsidRDefault="00BE6992" w:rsidP="00753196">
            <w:pPr>
              <w:jc w:val="center"/>
              <w:rPr>
                <w:rFonts w:asciiTheme="minorHAnsi" w:hAnsiTheme="minorHAnsi"/>
                <w:b/>
                <w:sz w:val="13"/>
                <w:szCs w:val="13"/>
              </w:rPr>
            </w:pPr>
          </w:p>
        </w:tc>
      </w:tr>
      <w:tr w:rsidR="0038273B" w:rsidRPr="00183D0A" w:rsidTr="00DD6D7E">
        <w:tc>
          <w:tcPr>
            <w:tcW w:w="9073" w:type="dxa"/>
            <w:gridSpan w:val="3"/>
            <w:shd w:val="clear" w:color="auto" w:fill="D9D9D9" w:themeFill="background1" w:themeFillShade="D9"/>
            <w:vAlign w:val="center"/>
          </w:tcPr>
          <w:p w:rsidR="00753196" w:rsidRPr="008E4CB2" w:rsidRDefault="00753196" w:rsidP="00BE6992">
            <w:pPr>
              <w:autoSpaceDE w:val="0"/>
              <w:autoSpaceDN w:val="0"/>
              <w:adjustRightInd w:val="0"/>
              <w:jc w:val="center"/>
              <w:rPr>
                <w:rFonts w:asciiTheme="minorHAnsi" w:hAnsiTheme="minorHAnsi" w:cs="HelveticaNeue-Light"/>
                <w:b/>
                <w:sz w:val="13"/>
                <w:szCs w:val="13"/>
              </w:rPr>
            </w:pPr>
            <w:r w:rsidRPr="008E4CB2">
              <w:rPr>
                <w:rFonts w:asciiTheme="minorHAnsi" w:hAnsiTheme="minorHAnsi" w:cs="HelveticaNeue-Light"/>
                <w:b/>
                <w:sz w:val="13"/>
                <w:szCs w:val="13"/>
              </w:rPr>
              <w:t>PRIME AREAS</w:t>
            </w:r>
          </w:p>
        </w:tc>
        <w:tc>
          <w:tcPr>
            <w:tcW w:w="284" w:type="dxa"/>
            <w:tcBorders>
              <w:top w:val="nil"/>
              <w:bottom w:val="nil"/>
            </w:tcBorders>
          </w:tcPr>
          <w:p w:rsidR="00753196" w:rsidRPr="008E4CB2" w:rsidRDefault="00753196" w:rsidP="00753196">
            <w:pPr>
              <w:jc w:val="center"/>
              <w:rPr>
                <w:rFonts w:asciiTheme="minorHAnsi" w:hAnsiTheme="minorHAnsi"/>
                <w:sz w:val="13"/>
                <w:szCs w:val="13"/>
              </w:rPr>
            </w:pPr>
          </w:p>
        </w:tc>
        <w:tc>
          <w:tcPr>
            <w:tcW w:w="6662" w:type="dxa"/>
            <w:gridSpan w:val="3"/>
            <w:shd w:val="clear" w:color="auto" w:fill="D9D9D9" w:themeFill="background1" w:themeFillShade="D9"/>
            <w:vAlign w:val="center"/>
          </w:tcPr>
          <w:p w:rsidR="00753196" w:rsidRPr="008E4CB2" w:rsidRDefault="00753196" w:rsidP="00753196">
            <w:pPr>
              <w:jc w:val="center"/>
              <w:rPr>
                <w:rFonts w:asciiTheme="minorHAnsi" w:hAnsiTheme="minorHAnsi"/>
                <w:b/>
                <w:sz w:val="13"/>
                <w:szCs w:val="13"/>
              </w:rPr>
            </w:pPr>
            <w:r w:rsidRPr="008E4CB2">
              <w:rPr>
                <w:rFonts w:asciiTheme="minorHAnsi" w:hAnsiTheme="minorHAnsi"/>
                <w:b/>
                <w:sz w:val="13"/>
                <w:szCs w:val="13"/>
              </w:rPr>
              <w:t>SPECIFIC AREAS</w:t>
            </w:r>
          </w:p>
        </w:tc>
      </w:tr>
      <w:tr w:rsidR="00DD6D7E" w:rsidRPr="00183D0A" w:rsidTr="00DD6D7E">
        <w:tc>
          <w:tcPr>
            <w:tcW w:w="9073" w:type="dxa"/>
            <w:gridSpan w:val="3"/>
            <w:tcBorders>
              <w:left w:val="nil"/>
              <w:right w:val="nil"/>
            </w:tcBorders>
          </w:tcPr>
          <w:p w:rsidR="00753196" w:rsidRPr="008E4CB2" w:rsidRDefault="00753196" w:rsidP="00A148EE">
            <w:pPr>
              <w:autoSpaceDE w:val="0"/>
              <w:autoSpaceDN w:val="0"/>
              <w:adjustRightInd w:val="0"/>
              <w:rPr>
                <w:rFonts w:asciiTheme="minorHAnsi" w:hAnsiTheme="minorHAnsi" w:cs="HelveticaNeue-Light"/>
                <w:b/>
                <w:sz w:val="13"/>
                <w:szCs w:val="13"/>
              </w:rPr>
            </w:pPr>
          </w:p>
        </w:tc>
        <w:tc>
          <w:tcPr>
            <w:tcW w:w="284" w:type="dxa"/>
            <w:tcBorders>
              <w:top w:val="nil"/>
              <w:left w:val="nil"/>
              <w:bottom w:val="nil"/>
              <w:right w:val="nil"/>
            </w:tcBorders>
          </w:tcPr>
          <w:p w:rsidR="00753196" w:rsidRPr="008E4CB2" w:rsidRDefault="00753196">
            <w:pPr>
              <w:rPr>
                <w:rFonts w:asciiTheme="minorHAnsi" w:hAnsiTheme="minorHAnsi"/>
                <w:sz w:val="13"/>
                <w:szCs w:val="13"/>
              </w:rPr>
            </w:pPr>
          </w:p>
        </w:tc>
        <w:tc>
          <w:tcPr>
            <w:tcW w:w="2835" w:type="dxa"/>
            <w:tcBorders>
              <w:left w:val="nil"/>
              <w:right w:val="nil"/>
            </w:tcBorders>
          </w:tcPr>
          <w:p w:rsidR="00753196" w:rsidRPr="008E4CB2" w:rsidRDefault="00753196">
            <w:pPr>
              <w:rPr>
                <w:rFonts w:asciiTheme="minorHAnsi" w:hAnsiTheme="minorHAnsi"/>
                <w:sz w:val="13"/>
                <w:szCs w:val="13"/>
              </w:rPr>
            </w:pPr>
          </w:p>
        </w:tc>
        <w:tc>
          <w:tcPr>
            <w:tcW w:w="283" w:type="dxa"/>
            <w:tcBorders>
              <w:top w:val="nil"/>
              <w:left w:val="nil"/>
              <w:bottom w:val="nil"/>
              <w:right w:val="nil"/>
            </w:tcBorders>
          </w:tcPr>
          <w:p w:rsidR="00753196" w:rsidRPr="008E4CB2" w:rsidRDefault="00753196">
            <w:pPr>
              <w:rPr>
                <w:rFonts w:asciiTheme="minorHAnsi" w:hAnsiTheme="minorHAnsi"/>
                <w:sz w:val="13"/>
                <w:szCs w:val="13"/>
              </w:rPr>
            </w:pPr>
          </w:p>
        </w:tc>
        <w:tc>
          <w:tcPr>
            <w:tcW w:w="3544" w:type="dxa"/>
            <w:tcBorders>
              <w:left w:val="nil"/>
              <w:right w:val="nil"/>
            </w:tcBorders>
          </w:tcPr>
          <w:p w:rsidR="00753196" w:rsidRPr="008E4CB2" w:rsidRDefault="00753196">
            <w:pPr>
              <w:rPr>
                <w:rFonts w:asciiTheme="minorHAnsi" w:hAnsiTheme="minorHAnsi"/>
                <w:sz w:val="13"/>
                <w:szCs w:val="13"/>
              </w:rPr>
            </w:pPr>
          </w:p>
        </w:tc>
      </w:tr>
      <w:tr w:rsidR="00DD6D7E" w:rsidRPr="00183D0A" w:rsidTr="00DD6D7E">
        <w:tc>
          <w:tcPr>
            <w:tcW w:w="9073" w:type="dxa"/>
            <w:gridSpan w:val="3"/>
            <w:shd w:val="clear" w:color="auto" w:fill="FFFF00"/>
          </w:tcPr>
          <w:p w:rsidR="00075365" w:rsidRPr="008E4CB2" w:rsidRDefault="00075365" w:rsidP="00A148EE">
            <w:pPr>
              <w:autoSpaceDE w:val="0"/>
              <w:autoSpaceDN w:val="0"/>
              <w:adjustRightInd w:val="0"/>
              <w:rPr>
                <w:rFonts w:asciiTheme="minorHAnsi" w:hAnsiTheme="minorHAnsi" w:cs="HelveticaNeue-Light"/>
                <w:b/>
                <w:sz w:val="13"/>
                <w:szCs w:val="13"/>
              </w:rPr>
            </w:pPr>
          </w:p>
          <w:p w:rsidR="00A148EE" w:rsidRPr="008E4CB2" w:rsidRDefault="00A148EE" w:rsidP="00A148EE">
            <w:pPr>
              <w:autoSpaceDE w:val="0"/>
              <w:autoSpaceDN w:val="0"/>
              <w:adjustRightInd w:val="0"/>
              <w:rPr>
                <w:rFonts w:asciiTheme="minorHAnsi" w:hAnsiTheme="minorHAnsi" w:cs="HelveticaNeue-Light"/>
                <w:b/>
                <w:sz w:val="13"/>
                <w:szCs w:val="13"/>
              </w:rPr>
            </w:pPr>
            <w:r w:rsidRPr="008E4CB2">
              <w:rPr>
                <w:rFonts w:asciiTheme="minorHAnsi" w:hAnsiTheme="minorHAnsi" w:cs="HelveticaNeue-Light"/>
                <w:b/>
                <w:sz w:val="13"/>
                <w:szCs w:val="13"/>
              </w:rPr>
              <w:t>PSED</w:t>
            </w:r>
          </w:p>
          <w:p w:rsidR="00D64AE5" w:rsidRPr="008E4CB2" w:rsidRDefault="00D64AE5" w:rsidP="00A148EE">
            <w:pPr>
              <w:autoSpaceDE w:val="0"/>
              <w:autoSpaceDN w:val="0"/>
              <w:adjustRightInd w:val="0"/>
              <w:rPr>
                <w:rFonts w:asciiTheme="minorHAnsi" w:hAnsiTheme="minorHAnsi" w:cs="HelveticaNeue-Light"/>
                <w:b/>
                <w:sz w:val="13"/>
                <w:szCs w:val="13"/>
              </w:rPr>
            </w:pPr>
          </w:p>
          <w:p w:rsidR="00D64AE5" w:rsidRPr="008E4CB2" w:rsidRDefault="00D64AE5" w:rsidP="00A148EE">
            <w:pPr>
              <w:autoSpaceDE w:val="0"/>
              <w:autoSpaceDN w:val="0"/>
              <w:adjustRightInd w:val="0"/>
              <w:rPr>
                <w:rFonts w:asciiTheme="minorHAnsi" w:hAnsiTheme="minorHAnsi" w:cs="HelveticaNeue-Light"/>
                <w:b/>
                <w:sz w:val="13"/>
                <w:szCs w:val="13"/>
              </w:rPr>
            </w:pPr>
            <w:r w:rsidRPr="008E4CB2">
              <w:rPr>
                <w:rFonts w:asciiTheme="minorHAnsi" w:hAnsiTheme="minorHAnsi" w:cs="HelveticaNeue-Light"/>
                <w:b/>
                <w:sz w:val="13"/>
                <w:szCs w:val="13"/>
              </w:rPr>
              <w:t>Making Relationships</w:t>
            </w:r>
          </w:p>
          <w:p w:rsidR="008E4CB2" w:rsidRPr="008E4CB2" w:rsidRDefault="008E4CB2" w:rsidP="00A148EE">
            <w:pPr>
              <w:autoSpaceDE w:val="0"/>
              <w:autoSpaceDN w:val="0"/>
              <w:adjustRightInd w:val="0"/>
              <w:rPr>
                <w:rFonts w:asciiTheme="minorHAnsi" w:hAnsiTheme="minorHAnsi" w:cs="HelveticaNeue-Light"/>
                <w:b/>
                <w:sz w:val="13"/>
                <w:szCs w:val="13"/>
              </w:rPr>
            </w:pP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Make sure babies have their own special person in the setting, who knows them really well and understands their wants and needs.</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Tune in sensitively to babies, and provide warm, loving, consistent care, responding quickly to babies’ needs.</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Hold and handle babies, since sensitive touch helps to build security and attachment.</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xml:space="preserve">• Ensure that the key person or buddy is available to greet a young baby at the beginning of the session, and to hand </w:t>
            </w:r>
            <w:proofErr w:type="gramStart"/>
            <w:r w:rsidRPr="008E4CB2">
              <w:rPr>
                <w:rFonts w:asciiTheme="minorHAnsi" w:hAnsiTheme="minorHAnsi" w:cs="HelveticaNeue-Light"/>
                <w:sz w:val="13"/>
                <w:szCs w:val="13"/>
              </w:rPr>
              <w:t>them</w:t>
            </w:r>
            <w:proofErr w:type="gramEnd"/>
            <w:r w:rsidRPr="008E4CB2">
              <w:rPr>
                <w:rFonts w:asciiTheme="minorHAnsi" w:hAnsiTheme="minorHAnsi" w:cs="HelveticaNeue-Light"/>
                <w:sz w:val="13"/>
                <w:szCs w:val="13"/>
              </w:rPr>
              <w:t xml:space="preserve"> over to pare</w:t>
            </w:r>
            <w:r w:rsidR="00F813B7">
              <w:rPr>
                <w:rFonts w:asciiTheme="minorHAnsi" w:hAnsiTheme="minorHAnsi" w:cs="HelveticaNeue-Light"/>
                <w:sz w:val="13"/>
                <w:szCs w:val="13"/>
              </w:rPr>
              <w:t xml:space="preserve">nts at the end of a session, so </w:t>
            </w:r>
            <w:r w:rsidRPr="008E4CB2">
              <w:rPr>
                <w:rFonts w:asciiTheme="minorHAnsi" w:hAnsiTheme="minorHAnsi" w:cs="HelveticaNeue-Light"/>
                <w:sz w:val="13"/>
                <w:szCs w:val="13"/>
              </w:rPr>
              <w:t>the young baby is supported and communication with parents is maintained.</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Engage in playful interactions that encourage young babies to respond to, or mimic, adults.</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Follow the baby’s lead by repeating vocalisations, mirroring movements and showing the baby that you are ‘listening’ fully.</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Notice when babies turn away, signalling their need for less stimulation.</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Discover from parents the copying games that their babies enjoy, and use these as the basis for your play.</w:t>
            </w:r>
          </w:p>
          <w:p w:rsidR="004A7EFF"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Talk with babies about special people, such as their family members, e.g. grandparents.</w:t>
            </w:r>
          </w:p>
          <w:p w:rsidR="008E4CB2" w:rsidRPr="008E4CB2" w:rsidRDefault="008E4CB2" w:rsidP="008E4CB2">
            <w:pPr>
              <w:rPr>
                <w:rFonts w:asciiTheme="minorHAnsi" w:hAnsiTheme="minorHAnsi" w:cs="HelveticaNeue-Light"/>
                <w:sz w:val="13"/>
                <w:szCs w:val="13"/>
              </w:rPr>
            </w:pPr>
          </w:p>
          <w:p w:rsidR="00A148EE" w:rsidRPr="008E4CB2" w:rsidRDefault="00A148EE" w:rsidP="00A148EE">
            <w:pPr>
              <w:rPr>
                <w:rFonts w:asciiTheme="minorHAnsi" w:hAnsiTheme="minorHAnsi" w:cs="HelveticaNeue-Light"/>
                <w:b/>
                <w:sz w:val="13"/>
                <w:szCs w:val="13"/>
              </w:rPr>
            </w:pPr>
            <w:r w:rsidRPr="008E4CB2">
              <w:rPr>
                <w:rFonts w:asciiTheme="minorHAnsi" w:hAnsiTheme="minorHAnsi" w:cs="HelveticaNeue-Light"/>
                <w:b/>
                <w:sz w:val="13"/>
                <w:szCs w:val="13"/>
              </w:rPr>
              <w:t>Self-confidence and self-awareness</w:t>
            </w:r>
          </w:p>
          <w:p w:rsidR="008E4CB2" w:rsidRPr="008E4CB2" w:rsidRDefault="008E4CB2" w:rsidP="00D64AE5">
            <w:pPr>
              <w:autoSpaceDE w:val="0"/>
              <w:autoSpaceDN w:val="0"/>
              <w:adjustRightInd w:val="0"/>
              <w:rPr>
                <w:rFonts w:asciiTheme="minorHAnsi" w:hAnsiTheme="minorHAnsi" w:cs="HelveticaNeue-Light"/>
                <w:b/>
                <w:sz w:val="13"/>
                <w:szCs w:val="13"/>
              </w:rPr>
            </w:pP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Show your pleasure in being with the baby.</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Be close by and available, to ensure that babies feel safe and loved even when they are not the centre of adult attention.</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Say or sing made-up rhymes or songs while stroking or pointing to the babies’ hands, feet or cheeks.</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Respond to and build on babies’ expressions, actions, and gestures. Babies will repeat actions that get a</w:t>
            </w:r>
            <w:r w:rsidR="00F813B7">
              <w:rPr>
                <w:rFonts w:asciiTheme="minorHAnsi" w:hAnsiTheme="minorHAnsi" w:cs="HelveticaNeue-Light"/>
                <w:sz w:val="13"/>
                <w:szCs w:val="13"/>
              </w:rPr>
              <w:t xml:space="preserve"> </w:t>
            </w:r>
            <w:r w:rsidRPr="008E4CB2">
              <w:rPr>
                <w:rFonts w:asciiTheme="minorHAnsi" w:hAnsiTheme="minorHAnsi" w:cs="HelveticaNeue-Light"/>
                <w:sz w:val="13"/>
                <w:szCs w:val="13"/>
              </w:rPr>
              <w:t>positive response from you.</w:t>
            </w:r>
          </w:p>
          <w:p w:rsidR="004A7EFF"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Find out what babies like and dislike through talking to their parents.</w:t>
            </w:r>
          </w:p>
          <w:p w:rsidR="008E4CB2" w:rsidRPr="008E4CB2" w:rsidRDefault="008E4CB2" w:rsidP="008E4CB2">
            <w:pPr>
              <w:rPr>
                <w:rFonts w:asciiTheme="minorHAnsi" w:hAnsiTheme="minorHAnsi"/>
                <w:sz w:val="13"/>
                <w:szCs w:val="13"/>
              </w:rPr>
            </w:pPr>
          </w:p>
          <w:p w:rsidR="00A148EE" w:rsidRPr="008E4CB2" w:rsidRDefault="00A148EE" w:rsidP="00A148EE">
            <w:pPr>
              <w:rPr>
                <w:rFonts w:asciiTheme="minorHAnsi" w:hAnsiTheme="minorHAnsi"/>
                <w:b/>
                <w:sz w:val="13"/>
                <w:szCs w:val="13"/>
              </w:rPr>
            </w:pPr>
            <w:r w:rsidRPr="008E4CB2">
              <w:rPr>
                <w:rFonts w:asciiTheme="minorHAnsi" w:hAnsiTheme="minorHAnsi"/>
                <w:b/>
                <w:sz w:val="13"/>
                <w:szCs w:val="13"/>
              </w:rPr>
              <w:t>Managing Feelings</w:t>
            </w:r>
            <w:r w:rsidR="003A7BC6" w:rsidRPr="008E4CB2">
              <w:rPr>
                <w:rFonts w:asciiTheme="minorHAnsi" w:hAnsiTheme="minorHAnsi"/>
                <w:b/>
                <w:sz w:val="13"/>
                <w:szCs w:val="13"/>
              </w:rPr>
              <w:t xml:space="preserve"> &amp; Behaviour</w:t>
            </w:r>
          </w:p>
          <w:p w:rsidR="008E4CB2" w:rsidRPr="008E4CB2" w:rsidRDefault="008E4CB2" w:rsidP="00D64AE5">
            <w:pPr>
              <w:autoSpaceDE w:val="0"/>
              <w:autoSpaceDN w:val="0"/>
              <w:adjustRightInd w:val="0"/>
              <w:rPr>
                <w:rFonts w:asciiTheme="minorHAnsi" w:hAnsiTheme="minorHAnsi" w:cs="HelveticaNeue-Light"/>
                <w:b/>
                <w:sz w:val="13"/>
                <w:szCs w:val="13"/>
              </w:rPr>
            </w:pP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Find out as much as you can from parents about young babies before they join the setting, so that the routines you follow are familiar and comforting.</w:t>
            </w:r>
          </w:p>
          <w:p w:rsidR="00075365"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Use calming processes such as rocking or hugging.</w:t>
            </w:r>
          </w:p>
          <w:p w:rsidR="008E4CB2" w:rsidRPr="008E4CB2" w:rsidRDefault="008E4CB2" w:rsidP="008E4CB2">
            <w:pPr>
              <w:autoSpaceDE w:val="0"/>
              <w:autoSpaceDN w:val="0"/>
              <w:adjustRightInd w:val="0"/>
              <w:rPr>
                <w:rFonts w:asciiTheme="minorHAnsi" w:hAnsiTheme="minorHAnsi"/>
                <w:sz w:val="13"/>
                <w:szCs w:val="13"/>
              </w:rPr>
            </w:pPr>
          </w:p>
        </w:tc>
        <w:tc>
          <w:tcPr>
            <w:tcW w:w="284" w:type="dxa"/>
            <w:tcBorders>
              <w:top w:val="nil"/>
              <w:bottom w:val="nil"/>
            </w:tcBorders>
          </w:tcPr>
          <w:p w:rsidR="00A148EE" w:rsidRPr="008E4CB2" w:rsidRDefault="00A148EE">
            <w:pPr>
              <w:rPr>
                <w:rFonts w:asciiTheme="minorHAnsi" w:hAnsiTheme="minorHAnsi"/>
                <w:sz w:val="13"/>
                <w:szCs w:val="13"/>
              </w:rPr>
            </w:pPr>
          </w:p>
        </w:tc>
        <w:tc>
          <w:tcPr>
            <w:tcW w:w="2835" w:type="dxa"/>
            <w:shd w:val="clear" w:color="auto" w:fill="FBD4B4" w:themeFill="accent6" w:themeFillTint="66"/>
          </w:tcPr>
          <w:p w:rsidR="00075365" w:rsidRPr="008E4CB2" w:rsidRDefault="00075365" w:rsidP="00753196">
            <w:pPr>
              <w:autoSpaceDE w:val="0"/>
              <w:autoSpaceDN w:val="0"/>
              <w:adjustRightInd w:val="0"/>
              <w:rPr>
                <w:rFonts w:asciiTheme="minorHAnsi" w:hAnsiTheme="minorHAnsi" w:cs="HelveticaNeue-Light"/>
                <w:b/>
                <w:sz w:val="13"/>
                <w:szCs w:val="13"/>
              </w:rPr>
            </w:pPr>
          </w:p>
          <w:p w:rsidR="00753196" w:rsidRPr="008E4CB2" w:rsidRDefault="00753196" w:rsidP="00753196">
            <w:pPr>
              <w:autoSpaceDE w:val="0"/>
              <w:autoSpaceDN w:val="0"/>
              <w:adjustRightInd w:val="0"/>
              <w:rPr>
                <w:rFonts w:asciiTheme="minorHAnsi" w:hAnsiTheme="minorHAnsi" w:cs="HelveticaNeue-Light"/>
                <w:b/>
                <w:sz w:val="13"/>
                <w:szCs w:val="13"/>
              </w:rPr>
            </w:pPr>
            <w:r w:rsidRPr="008E4CB2">
              <w:rPr>
                <w:rFonts w:asciiTheme="minorHAnsi" w:hAnsiTheme="minorHAnsi" w:cs="HelveticaNeue-Light"/>
                <w:b/>
                <w:sz w:val="13"/>
                <w:szCs w:val="13"/>
              </w:rPr>
              <w:t>Literacy</w:t>
            </w:r>
          </w:p>
          <w:p w:rsidR="00753196" w:rsidRPr="008E4CB2" w:rsidRDefault="00753196" w:rsidP="00753196">
            <w:pPr>
              <w:autoSpaceDE w:val="0"/>
              <w:autoSpaceDN w:val="0"/>
              <w:adjustRightInd w:val="0"/>
              <w:rPr>
                <w:rFonts w:asciiTheme="minorHAnsi" w:hAnsiTheme="minorHAnsi" w:cs="HelveticaNeue-Light"/>
                <w:b/>
                <w:sz w:val="13"/>
                <w:szCs w:val="13"/>
              </w:rPr>
            </w:pPr>
          </w:p>
          <w:p w:rsidR="00753196" w:rsidRPr="008E4CB2" w:rsidRDefault="00753196" w:rsidP="00753196">
            <w:pPr>
              <w:autoSpaceDE w:val="0"/>
              <w:autoSpaceDN w:val="0"/>
              <w:adjustRightInd w:val="0"/>
              <w:rPr>
                <w:rFonts w:asciiTheme="minorHAnsi" w:hAnsiTheme="minorHAnsi" w:cs="HelveticaNeue-Light"/>
                <w:b/>
                <w:sz w:val="13"/>
                <w:szCs w:val="13"/>
              </w:rPr>
            </w:pPr>
            <w:r w:rsidRPr="008E4CB2">
              <w:rPr>
                <w:rFonts w:asciiTheme="minorHAnsi" w:hAnsiTheme="minorHAnsi" w:cs="HelveticaNeue-Light"/>
                <w:b/>
                <w:sz w:val="13"/>
                <w:szCs w:val="13"/>
              </w:rPr>
              <w:t>Reading</w:t>
            </w:r>
          </w:p>
          <w:p w:rsidR="008E4CB2" w:rsidRPr="008E4CB2" w:rsidRDefault="008E4CB2" w:rsidP="00753196">
            <w:pPr>
              <w:autoSpaceDE w:val="0"/>
              <w:autoSpaceDN w:val="0"/>
              <w:adjustRightInd w:val="0"/>
              <w:rPr>
                <w:rFonts w:asciiTheme="minorHAnsi" w:hAnsiTheme="minorHAnsi" w:cs="HelveticaNeue-Light"/>
                <w:b/>
                <w:sz w:val="13"/>
                <w:szCs w:val="13"/>
              </w:rPr>
            </w:pPr>
          </w:p>
          <w:p w:rsidR="00D64AE5"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Use finger play, rhymes and familiar songs from home to support young babies’ enjoyment.</w:t>
            </w:r>
          </w:p>
          <w:p w:rsidR="008E4CB2" w:rsidRPr="008E4CB2" w:rsidRDefault="008E4CB2" w:rsidP="008E4CB2">
            <w:pPr>
              <w:autoSpaceDE w:val="0"/>
              <w:autoSpaceDN w:val="0"/>
              <w:adjustRightInd w:val="0"/>
              <w:rPr>
                <w:rFonts w:asciiTheme="minorHAnsi" w:hAnsiTheme="minorHAnsi" w:cs="HelveticaNeue-Light"/>
                <w:sz w:val="13"/>
                <w:szCs w:val="13"/>
              </w:rPr>
            </w:pPr>
          </w:p>
          <w:p w:rsidR="00753196" w:rsidRPr="008E4CB2" w:rsidRDefault="00753196" w:rsidP="00753196">
            <w:pPr>
              <w:rPr>
                <w:rFonts w:asciiTheme="minorHAnsi" w:hAnsiTheme="minorHAnsi" w:cs="HelveticaNeue-Light"/>
                <w:b/>
                <w:sz w:val="13"/>
                <w:szCs w:val="13"/>
              </w:rPr>
            </w:pPr>
            <w:r w:rsidRPr="008E4CB2">
              <w:rPr>
                <w:rFonts w:asciiTheme="minorHAnsi" w:hAnsiTheme="minorHAnsi" w:cs="HelveticaNeue-Light"/>
                <w:b/>
                <w:sz w:val="13"/>
                <w:szCs w:val="13"/>
              </w:rPr>
              <w:t>Writing</w:t>
            </w:r>
          </w:p>
          <w:p w:rsidR="008E4CB2" w:rsidRPr="008E4CB2" w:rsidRDefault="008E4CB2" w:rsidP="00753196">
            <w:pPr>
              <w:rPr>
                <w:rFonts w:asciiTheme="minorHAnsi" w:hAnsiTheme="minorHAnsi" w:cs="HelveticaNeue-Light"/>
                <w:b/>
                <w:sz w:val="13"/>
                <w:szCs w:val="13"/>
              </w:rPr>
            </w:pPr>
          </w:p>
          <w:p w:rsidR="00753196" w:rsidRPr="008E4CB2" w:rsidRDefault="008E4CB2" w:rsidP="00753196">
            <w:pPr>
              <w:rPr>
                <w:rFonts w:asciiTheme="minorHAnsi" w:hAnsiTheme="minorHAnsi" w:cs="HelveticaNeue-Light"/>
                <w:sz w:val="13"/>
                <w:szCs w:val="13"/>
              </w:rPr>
            </w:pPr>
            <w:r w:rsidRPr="008E4CB2">
              <w:rPr>
                <w:rFonts w:asciiTheme="minorHAnsi" w:hAnsiTheme="minorHAnsi" w:cs="HelveticaNeue-Light"/>
                <w:sz w:val="13"/>
                <w:szCs w:val="13"/>
              </w:rPr>
              <w:t>See Communication and Language</w:t>
            </w:r>
          </w:p>
          <w:p w:rsidR="00753196" w:rsidRPr="008E4CB2" w:rsidRDefault="00753196" w:rsidP="00F92083">
            <w:pPr>
              <w:rPr>
                <w:rFonts w:asciiTheme="minorHAnsi" w:hAnsiTheme="minorHAnsi"/>
                <w:sz w:val="13"/>
                <w:szCs w:val="13"/>
              </w:rPr>
            </w:pPr>
          </w:p>
        </w:tc>
        <w:tc>
          <w:tcPr>
            <w:tcW w:w="283" w:type="dxa"/>
            <w:tcBorders>
              <w:top w:val="nil"/>
              <w:bottom w:val="nil"/>
            </w:tcBorders>
          </w:tcPr>
          <w:p w:rsidR="00A148EE" w:rsidRPr="008E4CB2" w:rsidRDefault="00A148EE">
            <w:pPr>
              <w:rPr>
                <w:rFonts w:asciiTheme="minorHAnsi" w:hAnsiTheme="minorHAnsi"/>
                <w:sz w:val="13"/>
                <w:szCs w:val="13"/>
              </w:rPr>
            </w:pPr>
          </w:p>
        </w:tc>
        <w:tc>
          <w:tcPr>
            <w:tcW w:w="3544" w:type="dxa"/>
            <w:shd w:val="clear" w:color="auto" w:fill="EEECE1" w:themeFill="background2"/>
          </w:tcPr>
          <w:p w:rsidR="00075365" w:rsidRPr="008E4CB2" w:rsidRDefault="00075365">
            <w:pPr>
              <w:rPr>
                <w:rFonts w:asciiTheme="minorHAnsi" w:hAnsiTheme="minorHAnsi"/>
                <w:b/>
                <w:sz w:val="13"/>
                <w:szCs w:val="13"/>
              </w:rPr>
            </w:pPr>
          </w:p>
          <w:p w:rsidR="00BE6992" w:rsidRPr="008E4CB2" w:rsidRDefault="00BE6992">
            <w:pPr>
              <w:rPr>
                <w:rFonts w:asciiTheme="minorHAnsi" w:hAnsiTheme="minorHAnsi"/>
                <w:b/>
                <w:sz w:val="13"/>
                <w:szCs w:val="13"/>
              </w:rPr>
            </w:pPr>
            <w:r w:rsidRPr="008E4CB2">
              <w:rPr>
                <w:rFonts w:asciiTheme="minorHAnsi" w:hAnsiTheme="minorHAnsi"/>
                <w:b/>
                <w:sz w:val="13"/>
                <w:szCs w:val="13"/>
              </w:rPr>
              <w:t>Mathematics</w:t>
            </w:r>
          </w:p>
          <w:p w:rsidR="00BE6992" w:rsidRPr="008E4CB2" w:rsidRDefault="00BE6992">
            <w:pPr>
              <w:rPr>
                <w:rFonts w:asciiTheme="minorHAnsi" w:hAnsiTheme="minorHAnsi"/>
                <w:b/>
                <w:sz w:val="13"/>
                <w:szCs w:val="13"/>
              </w:rPr>
            </w:pPr>
          </w:p>
          <w:p w:rsidR="00BE6992" w:rsidRPr="008E4CB2" w:rsidRDefault="00BE6992">
            <w:pPr>
              <w:rPr>
                <w:rFonts w:asciiTheme="minorHAnsi" w:hAnsiTheme="minorHAnsi"/>
                <w:b/>
                <w:sz w:val="13"/>
                <w:szCs w:val="13"/>
              </w:rPr>
            </w:pPr>
            <w:r w:rsidRPr="008E4CB2">
              <w:rPr>
                <w:rFonts w:asciiTheme="minorHAnsi" w:hAnsiTheme="minorHAnsi"/>
                <w:b/>
                <w:sz w:val="13"/>
                <w:szCs w:val="13"/>
              </w:rPr>
              <w:t>Numbers</w:t>
            </w:r>
          </w:p>
          <w:p w:rsidR="008E4CB2" w:rsidRPr="008E4CB2" w:rsidRDefault="008E4CB2">
            <w:pPr>
              <w:rPr>
                <w:rFonts w:asciiTheme="minorHAnsi" w:hAnsiTheme="minorHAnsi"/>
                <w:b/>
                <w:sz w:val="13"/>
                <w:szCs w:val="13"/>
              </w:rPr>
            </w:pP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Sing number rhymes as you dress or change babies, e.g. ‘One, Two, Buckle My Shoe’.</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Move with babies to the rhythm patterns in familiar songs and rhymes.</w:t>
            </w:r>
          </w:p>
          <w:p w:rsidR="00BE699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Encourage babies to join in tapping and clapping along to simple rhythms.</w:t>
            </w:r>
          </w:p>
          <w:p w:rsidR="008E4CB2" w:rsidRPr="008E4CB2" w:rsidRDefault="008E4CB2" w:rsidP="008E4CB2">
            <w:pPr>
              <w:rPr>
                <w:rFonts w:asciiTheme="minorHAnsi" w:hAnsiTheme="minorHAnsi"/>
                <w:sz w:val="13"/>
                <w:szCs w:val="13"/>
              </w:rPr>
            </w:pPr>
          </w:p>
          <w:p w:rsidR="00BE6992" w:rsidRPr="008E4CB2" w:rsidRDefault="00BE6992" w:rsidP="00F92083">
            <w:pPr>
              <w:rPr>
                <w:rFonts w:asciiTheme="minorHAnsi" w:hAnsiTheme="minorHAnsi"/>
                <w:b/>
                <w:sz w:val="13"/>
                <w:szCs w:val="13"/>
              </w:rPr>
            </w:pPr>
            <w:r w:rsidRPr="008E4CB2">
              <w:rPr>
                <w:rFonts w:asciiTheme="minorHAnsi" w:hAnsiTheme="minorHAnsi"/>
                <w:b/>
                <w:sz w:val="13"/>
                <w:szCs w:val="13"/>
              </w:rPr>
              <w:t>Shape, space and measures</w:t>
            </w:r>
          </w:p>
          <w:p w:rsidR="008E4CB2" w:rsidRPr="008E4CB2" w:rsidRDefault="008E4CB2" w:rsidP="00F92083">
            <w:pPr>
              <w:rPr>
                <w:rFonts w:asciiTheme="minorHAnsi" w:hAnsiTheme="minorHAnsi"/>
                <w:b/>
                <w:sz w:val="13"/>
                <w:szCs w:val="13"/>
              </w:rPr>
            </w:pPr>
          </w:p>
          <w:p w:rsidR="00F92083" w:rsidRPr="008E4CB2" w:rsidRDefault="008E4CB2" w:rsidP="008E4CB2">
            <w:pPr>
              <w:autoSpaceDE w:val="0"/>
              <w:autoSpaceDN w:val="0"/>
              <w:adjustRightInd w:val="0"/>
              <w:rPr>
                <w:rFonts w:asciiTheme="minorHAnsi" w:hAnsiTheme="minorHAnsi"/>
                <w:sz w:val="13"/>
                <w:szCs w:val="13"/>
              </w:rPr>
            </w:pPr>
            <w:r w:rsidRPr="008E4CB2">
              <w:rPr>
                <w:rFonts w:asciiTheme="minorHAnsi" w:hAnsiTheme="minorHAnsi" w:cs="HelveticaNeue-LightItalic"/>
                <w:i/>
                <w:iCs/>
                <w:sz w:val="13"/>
                <w:szCs w:val="13"/>
              </w:rPr>
              <w:t xml:space="preserve">See </w:t>
            </w:r>
            <w:r w:rsidRPr="008E4CB2">
              <w:rPr>
                <w:rFonts w:asciiTheme="minorHAnsi" w:hAnsiTheme="minorHAnsi" w:cs="HelveticaNeue-Light"/>
                <w:sz w:val="13"/>
                <w:szCs w:val="13"/>
              </w:rPr>
              <w:t xml:space="preserve">Characteristics of Effective Learning - Playing and Exploring, </w:t>
            </w:r>
            <w:r w:rsidRPr="008E4CB2">
              <w:rPr>
                <w:rFonts w:asciiTheme="minorHAnsi" w:hAnsiTheme="minorHAnsi" w:cs="HelveticaNeue-LightItalic"/>
                <w:i/>
                <w:iCs/>
                <w:sz w:val="13"/>
                <w:szCs w:val="13"/>
              </w:rPr>
              <w:t xml:space="preserve">and </w:t>
            </w:r>
            <w:r w:rsidRPr="008E4CB2">
              <w:rPr>
                <w:rFonts w:asciiTheme="minorHAnsi" w:hAnsiTheme="minorHAnsi" w:cs="HelveticaNeue-Light"/>
                <w:sz w:val="13"/>
                <w:szCs w:val="13"/>
              </w:rPr>
              <w:t>Physical Development.</w:t>
            </w:r>
          </w:p>
          <w:p w:rsidR="00F92083" w:rsidRPr="008E4CB2" w:rsidRDefault="00F92083" w:rsidP="00D64AE5">
            <w:pPr>
              <w:rPr>
                <w:rFonts w:asciiTheme="minorHAnsi" w:hAnsiTheme="minorHAnsi"/>
                <w:sz w:val="13"/>
                <w:szCs w:val="13"/>
              </w:rPr>
            </w:pPr>
          </w:p>
        </w:tc>
      </w:tr>
      <w:tr w:rsidR="00DD6D7E" w:rsidRPr="00183D0A" w:rsidTr="008E4CB2">
        <w:trPr>
          <w:trHeight w:val="218"/>
        </w:trPr>
        <w:tc>
          <w:tcPr>
            <w:tcW w:w="3403" w:type="dxa"/>
            <w:tcBorders>
              <w:left w:val="nil"/>
              <w:right w:val="nil"/>
            </w:tcBorders>
          </w:tcPr>
          <w:p w:rsidR="00A148EE" w:rsidRPr="008E4CB2" w:rsidRDefault="00A148EE">
            <w:pPr>
              <w:rPr>
                <w:rFonts w:asciiTheme="minorHAnsi" w:hAnsiTheme="minorHAnsi"/>
                <w:sz w:val="13"/>
                <w:szCs w:val="13"/>
              </w:rPr>
            </w:pPr>
          </w:p>
        </w:tc>
        <w:tc>
          <w:tcPr>
            <w:tcW w:w="284" w:type="dxa"/>
            <w:tcBorders>
              <w:left w:val="nil"/>
              <w:bottom w:val="nil"/>
              <w:right w:val="nil"/>
            </w:tcBorders>
          </w:tcPr>
          <w:p w:rsidR="00A148EE" w:rsidRPr="008E4CB2" w:rsidRDefault="00A148EE">
            <w:pPr>
              <w:rPr>
                <w:rFonts w:asciiTheme="minorHAnsi" w:hAnsiTheme="minorHAnsi"/>
                <w:sz w:val="13"/>
                <w:szCs w:val="13"/>
              </w:rPr>
            </w:pPr>
          </w:p>
        </w:tc>
        <w:tc>
          <w:tcPr>
            <w:tcW w:w="5386" w:type="dxa"/>
            <w:tcBorders>
              <w:top w:val="nil"/>
              <w:left w:val="nil"/>
              <w:bottom w:val="nil"/>
              <w:right w:val="nil"/>
            </w:tcBorders>
          </w:tcPr>
          <w:p w:rsidR="00A148EE" w:rsidRPr="008E4CB2" w:rsidRDefault="00A148EE">
            <w:pPr>
              <w:rPr>
                <w:rFonts w:asciiTheme="minorHAnsi" w:hAnsiTheme="minorHAnsi"/>
                <w:sz w:val="13"/>
                <w:szCs w:val="13"/>
              </w:rPr>
            </w:pPr>
          </w:p>
        </w:tc>
        <w:tc>
          <w:tcPr>
            <w:tcW w:w="284" w:type="dxa"/>
            <w:tcBorders>
              <w:top w:val="nil"/>
              <w:left w:val="nil"/>
              <w:bottom w:val="nil"/>
              <w:right w:val="nil"/>
            </w:tcBorders>
          </w:tcPr>
          <w:p w:rsidR="00A148EE" w:rsidRPr="008E4CB2" w:rsidRDefault="00A148EE">
            <w:pPr>
              <w:rPr>
                <w:rFonts w:asciiTheme="minorHAnsi" w:hAnsiTheme="minorHAnsi"/>
                <w:sz w:val="13"/>
                <w:szCs w:val="13"/>
              </w:rPr>
            </w:pPr>
          </w:p>
        </w:tc>
        <w:tc>
          <w:tcPr>
            <w:tcW w:w="2835" w:type="dxa"/>
            <w:tcBorders>
              <w:top w:val="nil"/>
              <w:left w:val="nil"/>
              <w:bottom w:val="nil"/>
              <w:right w:val="nil"/>
            </w:tcBorders>
          </w:tcPr>
          <w:p w:rsidR="00A148EE" w:rsidRPr="008E4CB2" w:rsidRDefault="00A148EE">
            <w:pPr>
              <w:rPr>
                <w:rFonts w:asciiTheme="minorHAnsi" w:hAnsiTheme="minorHAnsi"/>
                <w:sz w:val="13"/>
                <w:szCs w:val="13"/>
              </w:rPr>
            </w:pPr>
          </w:p>
        </w:tc>
        <w:tc>
          <w:tcPr>
            <w:tcW w:w="283" w:type="dxa"/>
            <w:tcBorders>
              <w:top w:val="nil"/>
              <w:left w:val="nil"/>
              <w:bottom w:val="nil"/>
              <w:right w:val="nil"/>
            </w:tcBorders>
          </w:tcPr>
          <w:p w:rsidR="00A148EE" w:rsidRPr="008E4CB2" w:rsidRDefault="00A148EE">
            <w:pPr>
              <w:rPr>
                <w:rFonts w:asciiTheme="minorHAnsi" w:hAnsiTheme="minorHAnsi"/>
                <w:sz w:val="13"/>
                <w:szCs w:val="13"/>
              </w:rPr>
            </w:pPr>
          </w:p>
        </w:tc>
        <w:tc>
          <w:tcPr>
            <w:tcW w:w="3544" w:type="dxa"/>
            <w:tcBorders>
              <w:left w:val="nil"/>
              <w:right w:val="nil"/>
            </w:tcBorders>
          </w:tcPr>
          <w:p w:rsidR="00A148EE" w:rsidRPr="008E4CB2" w:rsidRDefault="00A148EE">
            <w:pPr>
              <w:rPr>
                <w:rFonts w:asciiTheme="minorHAnsi" w:hAnsiTheme="minorHAnsi"/>
                <w:sz w:val="13"/>
                <w:szCs w:val="13"/>
              </w:rPr>
            </w:pPr>
          </w:p>
        </w:tc>
      </w:tr>
      <w:tr w:rsidR="00DD6D7E" w:rsidRPr="00183D0A" w:rsidTr="008E4CB2">
        <w:trPr>
          <w:trHeight w:val="4872"/>
        </w:trPr>
        <w:tc>
          <w:tcPr>
            <w:tcW w:w="3403" w:type="dxa"/>
            <w:shd w:val="clear" w:color="auto" w:fill="CCC0D9" w:themeFill="accent4" w:themeFillTint="66"/>
          </w:tcPr>
          <w:p w:rsidR="00075365" w:rsidRPr="008E4CB2" w:rsidRDefault="00075365">
            <w:pPr>
              <w:rPr>
                <w:rFonts w:asciiTheme="minorHAnsi" w:hAnsiTheme="minorHAnsi"/>
                <w:b/>
                <w:sz w:val="13"/>
                <w:szCs w:val="13"/>
              </w:rPr>
            </w:pPr>
          </w:p>
          <w:p w:rsidR="00A148EE" w:rsidRPr="008E4CB2" w:rsidRDefault="00A148EE">
            <w:pPr>
              <w:rPr>
                <w:rFonts w:asciiTheme="minorHAnsi" w:hAnsiTheme="minorHAnsi"/>
                <w:b/>
                <w:sz w:val="13"/>
                <w:szCs w:val="13"/>
              </w:rPr>
            </w:pPr>
            <w:r w:rsidRPr="008E4CB2">
              <w:rPr>
                <w:rFonts w:asciiTheme="minorHAnsi" w:hAnsiTheme="minorHAnsi"/>
                <w:b/>
                <w:sz w:val="13"/>
                <w:szCs w:val="13"/>
              </w:rPr>
              <w:t>Physical Development</w:t>
            </w:r>
          </w:p>
          <w:p w:rsidR="00A148EE" w:rsidRPr="008E4CB2" w:rsidRDefault="00A148EE">
            <w:pPr>
              <w:rPr>
                <w:rFonts w:asciiTheme="minorHAnsi" w:hAnsiTheme="minorHAnsi"/>
                <w:b/>
                <w:sz w:val="13"/>
                <w:szCs w:val="13"/>
              </w:rPr>
            </w:pPr>
          </w:p>
          <w:p w:rsidR="00A148EE" w:rsidRPr="008E4CB2" w:rsidRDefault="00A148EE">
            <w:pPr>
              <w:rPr>
                <w:rFonts w:asciiTheme="minorHAnsi" w:hAnsiTheme="minorHAnsi"/>
                <w:b/>
                <w:sz w:val="13"/>
                <w:szCs w:val="13"/>
              </w:rPr>
            </w:pPr>
            <w:r w:rsidRPr="008E4CB2">
              <w:rPr>
                <w:rFonts w:asciiTheme="minorHAnsi" w:hAnsiTheme="minorHAnsi"/>
                <w:b/>
                <w:sz w:val="13"/>
                <w:szCs w:val="13"/>
              </w:rPr>
              <w:t>Moving and handling</w:t>
            </w:r>
          </w:p>
          <w:p w:rsidR="008E4CB2" w:rsidRPr="008E4CB2" w:rsidRDefault="008E4CB2">
            <w:pPr>
              <w:rPr>
                <w:rFonts w:asciiTheme="minorHAnsi" w:hAnsiTheme="minorHAnsi"/>
                <w:b/>
                <w:sz w:val="13"/>
                <w:szCs w:val="13"/>
              </w:rPr>
            </w:pP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Help babies to become aware of their own bodies through touch and movement, e.g. clapping the baby’s hands together, gently shaking baby’s foot.</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Play games, such as offering a small toy and taking it again to rattle, or sail through the air.</w:t>
            </w:r>
          </w:p>
          <w:p w:rsidR="00B24109"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Encourage young babies in their efforts to gradually share control of the bottle with you.</w:t>
            </w:r>
          </w:p>
          <w:p w:rsidR="008E4CB2" w:rsidRPr="008E4CB2" w:rsidRDefault="008E4CB2" w:rsidP="008E4CB2">
            <w:pPr>
              <w:rPr>
                <w:rFonts w:asciiTheme="minorHAnsi" w:hAnsiTheme="minorHAnsi"/>
                <w:sz w:val="13"/>
                <w:szCs w:val="13"/>
              </w:rPr>
            </w:pPr>
          </w:p>
          <w:p w:rsidR="00A148EE" w:rsidRPr="008E4CB2" w:rsidRDefault="00A148EE" w:rsidP="00A148EE">
            <w:pPr>
              <w:rPr>
                <w:rFonts w:asciiTheme="minorHAnsi" w:hAnsiTheme="minorHAnsi"/>
                <w:b/>
                <w:sz w:val="13"/>
                <w:szCs w:val="13"/>
              </w:rPr>
            </w:pPr>
            <w:r w:rsidRPr="008E4CB2">
              <w:rPr>
                <w:rFonts w:asciiTheme="minorHAnsi" w:hAnsiTheme="minorHAnsi"/>
                <w:b/>
                <w:sz w:val="13"/>
                <w:szCs w:val="13"/>
              </w:rPr>
              <w:t>Health and self-care</w:t>
            </w:r>
          </w:p>
          <w:p w:rsidR="008E4CB2" w:rsidRPr="008E4CB2" w:rsidRDefault="008E4CB2" w:rsidP="00A148EE">
            <w:pPr>
              <w:rPr>
                <w:rFonts w:asciiTheme="minorHAnsi" w:hAnsiTheme="minorHAnsi"/>
                <w:b/>
                <w:sz w:val="13"/>
                <w:szCs w:val="13"/>
              </w:rPr>
            </w:pP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Encourage babies gradually to share control of food and drink.</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Talk to parents about the feeding patterns of young babies.</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Talk to young babies as you stroke their cheeks, or pat their backs, reminding them that you are there and they are safe.</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Notice individual baby cues when spending special one-to-one time with them to ensure they are ready to engage.</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Discuss the cultural needs and expectations for skin and hair care with parents prior to entry to the setting, ensuring that the needs of all children are met appropriately and that parents’ wishes are respected.</w:t>
            </w:r>
          </w:p>
          <w:p w:rsidR="00D64AE5" w:rsidRPr="008E4CB2" w:rsidRDefault="008E4CB2" w:rsidP="00D64AE5">
            <w:pPr>
              <w:autoSpaceDE w:val="0"/>
              <w:autoSpaceDN w:val="0"/>
              <w:adjustRightInd w:val="0"/>
              <w:rPr>
                <w:rFonts w:asciiTheme="minorHAnsi" w:hAnsiTheme="minorHAnsi"/>
                <w:sz w:val="13"/>
                <w:szCs w:val="13"/>
              </w:rPr>
            </w:pPr>
            <w:r w:rsidRPr="008E4CB2">
              <w:rPr>
                <w:rFonts w:asciiTheme="minorHAnsi" w:hAnsiTheme="minorHAnsi" w:cs="HelveticaNeue-Light"/>
                <w:sz w:val="13"/>
                <w:szCs w:val="13"/>
              </w:rPr>
              <w:t>• Be aware of specific health difficulties among the babies in the group.</w:t>
            </w:r>
          </w:p>
        </w:tc>
        <w:tc>
          <w:tcPr>
            <w:tcW w:w="284" w:type="dxa"/>
            <w:tcBorders>
              <w:top w:val="nil"/>
              <w:bottom w:val="nil"/>
            </w:tcBorders>
          </w:tcPr>
          <w:p w:rsidR="00A148EE" w:rsidRPr="008E4CB2" w:rsidRDefault="00A148EE">
            <w:pPr>
              <w:rPr>
                <w:rFonts w:asciiTheme="minorHAnsi" w:hAnsiTheme="minorHAnsi"/>
                <w:sz w:val="13"/>
                <w:szCs w:val="13"/>
              </w:rPr>
            </w:pPr>
          </w:p>
        </w:tc>
        <w:tc>
          <w:tcPr>
            <w:tcW w:w="5386" w:type="dxa"/>
            <w:shd w:val="clear" w:color="auto" w:fill="DAEEF3" w:themeFill="accent5" w:themeFillTint="33"/>
          </w:tcPr>
          <w:p w:rsidR="00075365" w:rsidRPr="008E4CB2" w:rsidRDefault="00075365">
            <w:pPr>
              <w:rPr>
                <w:rFonts w:asciiTheme="minorHAnsi" w:hAnsiTheme="minorHAnsi"/>
                <w:b/>
                <w:sz w:val="13"/>
                <w:szCs w:val="13"/>
              </w:rPr>
            </w:pPr>
          </w:p>
          <w:p w:rsidR="00753196" w:rsidRPr="008E4CB2" w:rsidRDefault="00753196">
            <w:pPr>
              <w:rPr>
                <w:rFonts w:asciiTheme="minorHAnsi" w:hAnsiTheme="minorHAnsi"/>
                <w:b/>
                <w:sz w:val="13"/>
                <w:szCs w:val="13"/>
              </w:rPr>
            </w:pPr>
            <w:r w:rsidRPr="008E4CB2">
              <w:rPr>
                <w:rFonts w:asciiTheme="minorHAnsi" w:hAnsiTheme="minorHAnsi"/>
                <w:b/>
                <w:sz w:val="13"/>
                <w:szCs w:val="13"/>
              </w:rPr>
              <w:t>Communication and language</w:t>
            </w:r>
          </w:p>
          <w:p w:rsidR="00753196" w:rsidRPr="008E4CB2" w:rsidRDefault="00753196">
            <w:pPr>
              <w:rPr>
                <w:rFonts w:asciiTheme="minorHAnsi" w:hAnsiTheme="minorHAnsi"/>
                <w:b/>
                <w:sz w:val="13"/>
                <w:szCs w:val="13"/>
              </w:rPr>
            </w:pPr>
          </w:p>
          <w:p w:rsidR="00753196" w:rsidRPr="008E4CB2" w:rsidRDefault="00753196">
            <w:pPr>
              <w:rPr>
                <w:rFonts w:asciiTheme="minorHAnsi" w:hAnsiTheme="minorHAnsi"/>
                <w:b/>
                <w:sz w:val="13"/>
                <w:szCs w:val="13"/>
              </w:rPr>
            </w:pPr>
            <w:r w:rsidRPr="008E4CB2">
              <w:rPr>
                <w:rFonts w:asciiTheme="minorHAnsi" w:hAnsiTheme="minorHAnsi"/>
                <w:b/>
                <w:sz w:val="13"/>
                <w:szCs w:val="13"/>
              </w:rPr>
              <w:t>Listening and attention</w:t>
            </w:r>
          </w:p>
          <w:p w:rsidR="008E4CB2" w:rsidRPr="008E4CB2" w:rsidRDefault="008E4CB2">
            <w:pPr>
              <w:rPr>
                <w:rFonts w:asciiTheme="minorHAnsi" w:hAnsiTheme="minorHAnsi"/>
                <w:b/>
                <w:sz w:val="13"/>
                <w:szCs w:val="13"/>
              </w:rPr>
            </w:pP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Being physically close, making eye contact, using touch or voice all provide ideal opportunities for early conversations between adults and babies, and between one baby and another.</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Encourage playfulness, turn-taking and responses, including peek-a-boo and rhymes.</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Use a lively voice, with ups and downs to help babies tune in.</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Sing songs and rhymes during everyday routines.</w:t>
            </w:r>
          </w:p>
          <w:p w:rsidR="00D64AE5" w:rsidRPr="008E4CB2" w:rsidRDefault="008E4CB2" w:rsidP="008E4CB2">
            <w:pPr>
              <w:autoSpaceDE w:val="0"/>
              <w:autoSpaceDN w:val="0"/>
              <w:adjustRightInd w:val="0"/>
              <w:rPr>
                <w:rFonts w:asciiTheme="minorHAnsi" w:hAnsiTheme="minorHAnsi"/>
                <w:sz w:val="13"/>
                <w:szCs w:val="13"/>
              </w:rPr>
            </w:pPr>
            <w:r w:rsidRPr="008E4CB2">
              <w:rPr>
                <w:rFonts w:asciiTheme="minorHAnsi" w:hAnsiTheme="minorHAnsi" w:cs="HelveticaNeue-Light"/>
                <w:sz w:val="13"/>
                <w:szCs w:val="13"/>
              </w:rPr>
              <w:t>• Use repeated sounds, and words and phrases so babies can begin to recognise particular sounds.</w:t>
            </w:r>
          </w:p>
          <w:p w:rsidR="00B24109" w:rsidRPr="008E4CB2" w:rsidRDefault="00B24109" w:rsidP="00D64AE5">
            <w:pPr>
              <w:rPr>
                <w:rFonts w:asciiTheme="minorHAnsi" w:hAnsiTheme="minorHAnsi"/>
                <w:sz w:val="13"/>
                <w:szCs w:val="13"/>
              </w:rPr>
            </w:pPr>
          </w:p>
          <w:p w:rsidR="00753196" w:rsidRPr="008E4CB2" w:rsidRDefault="00753196">
            <w:pPr>
              <w:rPr>
                <w:rFonts w:asciiTheme="minorHAnsi" w:hAnsiTheme="minorHAnsi"/>
                <w:b/>
                <w:sz w:val="13"/>
                <w:szCs w:val="13"/>
              </w:rPr>
            </w:pPr>
            <w:r w:rsidRPr="008E4CB2">
              <w:rPr>
                <w:rFonts w:asciiTheme="minorHAnsi" w:hAnsiTheme="minorHAnsi"/>
                <w:b/>
                <w:sz w:val="13"/>
                <w:szCs w:val="13"/>
              </w:rPr>
              <w:t>Understanding</w:t>
            </w:r>
          </w:p>
          <w:p w:rsidR="008E4CB2" w:rsidRPr="008E4CB2" w:rsidRDefault="008E4CB2">
            <w:pPr>
              <w:rPr>
                <w:rFonts w:asciiTheme="minorHAnsi" w:hAnsiTheme="minorHAnsi"/>
                <w:b/>
                <w:sz w:val="13"/>
                <w:szCs w:val="13"/>
              </w:rPr>
            </w:pP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Look at the baby and say their name. Make eye contact and wait for them to react.</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Interpret and give meaning to the things young babies show interest in, e.g. when babies point to an object tell them what it is.</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Talk to babies about what you are doing and what is happening, so they will link words with actions, e.g. preparing lunch.</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Use actions to support your words, e.g. waving when you say ‘bye bye’.</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Speak clearly. Babies respond well to a higher pitched, sing-song voice.</w:t>
            </w:r>
          </w:p>
          <w:p w:rsidR="00D64AE5"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Use and repeat single words, so the baby can gradually link the word to its meaning.</w:t>
            </w:r>
          </w:p>
          <w:p w:rsidR="008E4CB2" w:rsidRPr="008E4CB2" w:rsidRDefault="008E4CB2" w:rsidP="00F92083">
            <w:pPr>
              <w:rPr>
                <w:rFonts w:asciiTheme="minorHAnsi" w:hAnsiTheme="minorHAnsi"/>
                <w:b/>
                <w:sz w:val="13"/>
                <w:szCs w:val="13"/>
              </w:rPr>
            </w:pPr>
          </w:p>
          <w:p w:rsidR="00B24109" w:rsidRPr="008E4CB2" w:rsidRDefault="00753196" w:rsidP="00F92083">
            <w:pPr>
              <w:rPr>
                <w:rFonts w:asciiTheme="minorHAnsi" w:hAnsiTheme="minorHAnsi"/>
                <w:b/>
                <w:sz w:val="13"/>
                <w:szCs w:val="13"/>
              </w:rPr>
            </w:pPr>
            <w:r w:rsidRPr="008E4CB2">
              <w:rPr>
                <w:rFonts w:asciiTheme="minorHAnsi" w:hAnsiTheme="minorHAnsi"/>
                <w:b/>
                <w:sz w:val="13"/>
                <w:szCs w:val="13"/>
              </w:rPr>
              <w:t>Speaking</w:t>
            </w:r>
          </w:p>
          <w:p w:rsidR="008E4CB2" w:rsidRPr="008E4CB2" w:rsidRDefault="008E4CB2" w:rsidP="00F92083">
            <w:pPr>
              <w:rPr>
                <w:rFonts w:asciiTheme="minorHAnsi" w:hAnsiTheme="minorHAnsi"/>
                <w:b/>
                <w:sz w:val="13"/>
                <w:szCs w:val="13"/>
              </w:rPr>
            </w:pP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Find out from parents how they like to communicate with their baby, noting especially the chosen language.</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Ensure parents understand the importance of talking with babies in their home language.</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Encourage babies’ sounds and babbling by copying their sounds in a turn-taking ‘conversation’.</w:t>
            </w:r>
          </w:p>
          <w:p w:rsidR="00F92083"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Communicate with parents to exchange and update information about babies’ personal words.</w:t>
            </w:r>
          </w:p>
          <w:p w:rsidR="008E4CB2" w:rsidRPr="008E4CB2" w:rsidRDefault="008E4CB2" w:rsidP="008E4CB2">
            <w:pPr>
              <w:autoSpaceDE w:val="0"/>
              <w:autoSpaceDN w:val="0"/>
              <w:adjustRightInd w:val="0"/>
              <w:rPr>
                <w:rFonts w:asciiTheme="minorHAnsi" w:hAnsiTheme="minorHAnsi" w:cs="HelveticaNeue-Light"/>
                <w:sz w:val="13"/>
                <w:szCs w:val="13"/>
              </w:rPr>
            </w:pPr>
          </w:p>
        </w:tc>
        <w:tc>
          <w:tcPr>
            <w:tcW w:w="284" w:type="dxa"/>
            <w:tcBorders>
              <w:top w:val="nil"/>
              <w:bottom w:val="nil"/>
            </w:tcBorders>
          </w:tcPr>
          <w:p w:rsidR="00A148EE" w:rsidRPr="008E4CB2" w:rsidRDefault="00A148EE">
            <w:pPr>
              <w:rPr>
                <w:rFonts w:asciiTheme="minorHAnsi" w:hAnsiTheme="minorHAnsi"/>
                <w:sz w:val="13"/>
                <w:szCs w:val="13"/>
              </w:rPr>
            </w:pPr>
          </w:p>
        </w:tc>
        <w:tc>
          <w:tcPr>
            <w:tcW w:w="2835" w:type="dxa"/>
            <w:shd w:val="clear" w:color="auto" w:fill="D6E3BC" w:themeFill="accent3" w:themeFillTint="66"/>
          </w:tcPr>
          <w:p w:rsidR="00075365" w:rsidRPr="008E4CB2" w:rsidRDefault="00075365">
            <w:pPr>
              <w:rPr>
                <w:rFonts w:asciiTheme="minorHAnsi" w:hAnsiTheme="minorHAnsi"/>
                <w:b/>
                <w:sz w:val="13"/>
                <w:szCs w:val="13"/>
              </w:rPr>
            </w:pPr>
          </w:p>
          <w:p w:rsidR="00BE6992" w:rsidRPr="008E4CB2" w:rsidRDefault="00BE6992">
            <w:pPr>
              <w:rPr>
                <w:rFonts w:asciiTheme="minorHAnsi" w:hAnsiTheme="minorHAnsi"/>
                <w:b/>
                <w:sz w:val="13"/>
                <w:szCs w:val="13"/>
              </w:rPr>
            </w:pPr>
            <w:r w:rsidRPr="008E4CB2">
              <w:rPr>
                <w:rFonts w:asciiTheme="minorHAnsi" w:hAnsiTheme="minorHAnsi"/>
                <w:b/>
                <w:sz w:val="13"/>
                <w:szCs w:val="13"/>
              </w:rPr>
              <w:t>Understanding the world</w:t>
            </w:r>
          </w:p>
          <w:p w:rsidR="00BE6992" w:rsidRPr="008E4CB2" w:rsidRDefault="00BE6992">
            <w:pPr>
              <w:rPr>
                <w:rFonts w:asciiTheme="minorHAnsi" w:hAnsiTheme="minorHAnsi"/>
                <w:b/>
                <w:sz w:val="13"/>
                <w:szCs w:val="13"/>
              </w:rPr>
            </w:pPr>
          </w:p>
          <w:p w:rsidR="00BE6992" w:rsidRPr="008E4CB2" w:rsidRDefault="00BE6992">
            <w:pPr>
              <w:rPr>
                <w:rFonts w:asciiTheme="minorHAnsi" w:hAnsiTheme="minorHAnsi"/>
                <w:b/>
                <w:sz w:val="13"/>
                <w:szCs w:val="13"/>
              </w:rPr>
            </w:pPr>
            <w:r w:rsidRPr="008E4CB2">
              <w:rPr>
                <w:rFonts w:asciiTheme="minorHAnsi" w:hAnsiTheme="minorHAnsi"/>
                <w:b/>
                <w:sz w:val="13"/>
                <w:szCs w:val="13"/>
              </w:rPr>
              <w:t>People and communities</w:t>
            </w:r>
          </w:p>
          <w:p w:rsidR="008E4CB2" w:rsidRPr="008E4CB2" w:rsidRDefault="008E4CB2">
            <w:pPr>
              <w:rPr>
                <w:rFonts w:asciiTheme="minorHAnsi" w:hAnsiTheme="minorHAnsi"/>
                <w:b/>
                <w:sz w:val="13"/>
                <w:szCs w:val="13"/>
              </w:rPr>
            </w:pPr>
          </w:p>
          <w:p w:rsidR="00F92083" w:rsidRPr="008E4CB2" w:rsidRDefault="008E4CB2" w:rsidP="00F813B7">
            <w:pPr>
              <w:autoSpaceDE w:val="0"/>
              <w:autoSpaceDN w:val="0"/>
              <w:adjustRightInd w:val="0"/>
              <w:rPr>
                <w:rFonts w:asciiTheme="minorHAnsi" w:hAnsiTheme="minorHAnsi" w:cs="HelveticaNeue-Light"/>
                <w:sz w:val="13"/>
                <w:szCs w:val="13"/>
              </w:rPr>
            </w:pPr>
            <w:r w:rsidRPr="008E4CB2">
              <w:rPr>
                <w:rFonts w:asciiTheme="minorHAnsi" w:hAnsiTheme="minorHAnsi" w:cs="HelveticaNeue-LightItalic"/>
                <w:i/>
                <w:iCs/>
                <w:sz w:val="13"/>
                <w:szCs w:val="13"/>
              </w:rPr>
              <w:t xml:space="preserve">See </w:t>
            </w:r>
            <w:r w:rsidRPr="008E4CB2">
              <w:rPr>
                <w:rFonts w:asciiTheme="minorHAnsi" w:hAnsiTheme="minorHAnsi" w:cs="HelveticaNeue-Light"/>
                <w:sz w:val="13"/>
                <w:szCs w:val="13"/>
              </w:rPr>
              <w:t xml:space="preserve">Personal, Social and Emotional Development </w:t>
            </w:r>
            <w:r w:rsidRPr="008E4CB2">
              <w:rPr>
                <w:rFonts w:asciiTheme="minorHAnsi" w:hAnsiTheme="minorHAnsi" w:cs="HelveticaNeue-LightItalic"/>
                <w:i/>
                <w:iCs/>
                <w:sz w:val="13"/>
                <w:szCs w:val="13"/>
              </w:rPr>
              <w:t>and</w:t>
            </w:r>
            <w:r w:rsidR="00F813B7">
              <w:rPr>
                <w:rFonts w:asciiTheme="minorHAnsi" w:hAnsiTheme="minorHAnsi" w:cs="HelveticaNeue-LightItalic"/>
                <w:i/>
                <w:iCs/>
                <w:sz w:val="13"/>
                <w:szCs w:val="13"/>
              </w:rPr>
              <w:t xml:space="preserve"> </w:t>
            </w:r>
            <w:r w:rsidRPr="008E4CB2">
              <w:rPr>
                <w:rFonts w:asciiTheme="minorHAnsi" w:hAnsiTheme="minorHAnsi" w:cs="HelveticaNeue-Light"/>
                <w:sz w:val="13"/>
                <w:szCs w:val="13"/>
              </w:rPr>
              <w:t>Communication and Language.</w:t>
            </w:r>
          </w:p>
          <w:p w:rsidR="008E4CB2" w:rsidRPr="008E4CB2" w:rsidRDefault="008E4CB2" w:rsidP="008E4CB2">
            <w:pPr>
              <w:rPr>
                <w:rFonts w:asciiTheme="minorHAnsi" w:hAnsiTheme="minorHAnsi"/>
                <w:sz w:val="13"/>
                <w:szCs w:val="13"/>
              </w:rPr>
            </w:pPr>
          </w:p>
          <w:p w:rsidR="00BE6992" w:rsidRPr="008E4CB2" w:rsidRDefault="00BE6992">
            <w:pPr>
              <w:rPr>
                <w:rFonts w:asciiTheme="minorHAnsi" w:hAnsiTheme="minorHAnsi"/>
                <w:b/>
                <w:sz w:val="13"/>
                <w:szCs w:val="13"/>
              </w:rPr>
            </w:pPr>
            <w:r w:rsidRPr="008E4CB2">
              <w:rPr>
                <w:rFonts w:asciiTheme="minorHAnsi" w:hAnsiTheme="minorHAnsi"/>
                <w:b/>
                <w:sz w:val="13"/>
                <w:szCs w:val="13"/>
              </w:rPr>
              <w:t>The world</w:t>
            </w:r>
          </w:p>
          <w:p w:rsidR="008E4CB2" w:rsidRPr="008E4CB2" w:rsidRDefault="008E4CB2">
            <w:pPr>
              <w:rPr>
                <w:rFonts w:asciiTheme="minorHAnsi" w:hAnsiTheme="minorHAnsi"/>
                <w:b/>
                <w:sz w:val="13"/>
                <w:szCs w:val="13"/>
              </w:rPr>
            </w:pPr>
          </w:p>
          <w:p w:rsidR="00B24109"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Encourage young babies’ movements through your</w:t>
            </w:r>
            <w:r>
              <w:rPr>
                <w:rFonts w:asciiTheme="minorHAnsi" w:hAnsiTheme="minorHAnsi" w:cs="HelveticaNeue-Light"/>
                <w:sz w:val="13"/>
                <w:szCs w:val="13"/>
              </w:rPr>
              <w:t xml:space="preserve"> </w:t>
            </w:r>
            <w:r w:rsidRPr="008E4CB2">
              <w:rPr>
                <w:rFonts w:asciiTheme="minorHAnsi" w:hAnsiTheme="minorHAnsi" w:cs="HelveticaNeue-Light"/>
                <w:sz w:val="13"/>
                <w:szCs w:val="13"/>
              </w:rPr>
              <w:t>interactions, e.g. touching their fingers and toes and showing delight at their kicking and waving.</w:t>
            </w:r>
          </w:p>
          <w:p w:rsidR="00F92083" w:rsidRPr="008E4CB2" w:rsidRDefault="00F92083">
            <w:pPr>
              <w:rPr>
                <w:rFonts w:asciiTheme="minorHAnsi" w:hAnsiTheme="minorHAnsi"/>
                <w:sz w:val="13"/>
                <w:szCs w:val="13"/>
              </w:rPr>
            </w:pPr>
          </w:p>
          <w:p w:rsidR="00BE6992" w:rsidRPr="008E4CB2" w:rsidRDefault="00BE6992">
            <w:pPr>
              <w:rPr>
                <w:rFonts w:asciiTheme="minorHAnsi" w:hAnsiTheme="minorHAnsi"/>
                <w:b/>
                <w:sz w:val="13"/>
                <w:szCs w:val="13"/>
              </w:rPr>
            </w:pPr>
            <w:r w:rsidRPr="008E4CB2">
              <w:rPr>
                <w:rFonts w:asciiTheme="minorHAnsi" w:hAnsiTheme="minorHAnsi"/>
                <w:b/>
                <w:sz w:val="13"/>
                <w:szCs w:val="13"/>
              </w:rPr>
              <w:t>Technology</w:t>
            </w:r>
          </w:p>
          <w:p w:rsidR="008E4CB2" w:rsidRPr="008E4CB2" w:rsidRDefault="008E4CB2">
            <w:pPr>
              <w:rPr>
                <w:rFonts w:asciiTheme="minorHAnsi" w:hAnsiTheme="minorHAnsi"/>
                <w:b/>
                <w:sz w:val="13"/>
                <w:szCs w:val="13"/>
              </w:rPr>
            </w:pPr>
          </w:p>
          <w:p w:rsidR="00BE6992" w:rsidRPr="008E4CB2" w:rsidRDefault="008E4CB2" w:rsidP="008E4CB2">
            <w:pPr>
              <w:autoSpaceDE w:val="0"/>
              <w:autoSpaceDN w:val="0"/>
              <w:adjustRightInd w:val="0"/>
              <w:rPr>
                <w:rFonts w:asciiTheme="minorHAnsi" w:hAnsiTheme="minorHAnsi"/>
                <w:sz w:val="13"/>
                <w:szCs w:val="13"/>
              </w:rPr>
            </w:pPr>
            <w:r w:rsidRPr="008E4CB2">
              <w:rPr>
                <w:rFonts w:asciiTheme="minorHAnsi" w:hAnsiTheme="minorHAnsi" w:cs="HelveticaNeue-LightItalic"/>
                <w:i/>
                <w:iCs/>
                <w:sz w:val="13"/>
                <w:szCs w:val="13"/>
              </w:rPr>
              <w:t xml:space="preserve">See Characteristics of Effective Learning </w:t>
            </w:r>
            <w:r w:rsidRPr="008E4CB2">
              <w:rPr>
                <w:rFonts w:asciiTheme="minorHAnsi" w:hAnsiTheme="minorHAnsi" w:cs="HelveticaNeue-Light"/>
                <w:sz w:val="13"/>
                <w:szCs w:val="13"/>
              </w:rPr>
              <w:t>- Playing and</w:t>
            </w:r>
            <w:r>
              <w:rPr>
                <w:rFonts w:asciiTheme="minorHAnsi" w:hAnsiTheme="minorHAnsi" w:cs="HelveticaNeue-Light"/>
                <w:sz w:val="13"/>
                <w:szCs w:val="13"/>
              </w:rPr>
              <w:t xml:space="preserve"> </w:t>
            </w:r>
            <w:r w:rsidRPr="008E4CB2">
              <w:rPr>
                <w:rFonts w:asciiTheme="minorHAnsi" w:hAnsiTheme="minorHAnsi" w:cs="HelveticaNeue-Light"/>
                <w:sz w:val="13"/>
                <w:szCs w:val="13"/>
              </w:rPr>
              <w:t xml:space="preserve">Exploring </w:t>
            </w:r>
            <w:r w:rsidRPr="008E4CB2">
              <w:rPr>
                <w:rFonts w:asciiTheme="minorHAnsi" w:hAnsiTheme="minorHAnsi" w:cs="HelveticaNeue-LightItalic"/>
                <w:i/>
                <w:iCs/>
                <w:sz w:val="13"/>
                <w:szCs w:val="13"/>
              </w:rPr>
              <w:t xml:space="preserve">and </w:t>
            </w:r>
            <w:r w:rsidRPr="008E4CB2">
              <w:rPr>
                <w:rFonts w:asciiTheme="minorHAnsi" w:hAnsiTheme="minorHAnsi" w:cs="HelveticaNeue-Light"/>
                <w:sz w:val="13"/>
                <w:szCs w:val="13"/>
              </w:rPr>
              <w:t>Creating and Thinking Critically</w:t>
            </w:r>
          </w:p>
          <w:p w:rsidR="00BE6992" w:rsidRPr="008E4CB2" w:rsidRDefault="00BE6992" w:rsidP="00F92083">
            <w:pPr>
              <w:autoSpaceDE w:val="0"/>
              <w:autoSpaceDN w:val="0"/>
              <w:adjustRightInd w:val="0"/>
              <w:rPr>
                <w:rFonts w:asciiTheme="minorHAnsi" w:hAnsiTheme="minorHAnsi" w:cs="HelveticaNeue-Light"/>
                <w:sz w:val="13"/>
                <w:szCs w:val="13"/>
              </w:rPr>
            </w:pPr>
          </w:p>
        </w:tc>
        <w:tc>
          <w:tcPr>
            <w:tcW w:w="283" w:type="dxa"/>
            <w:tcBorders>
              <w:top w:val="nil"/>
              <w:bottom w:val="nil"/>
            </w:tcBorders>
          </w:tcPr>
          <w:p w:rsidR="00A148EE" w:rsidRPr="008E4CB2" w:rsidRDefault="00A148EE">
            <w:pPr>
              <w:rPr>
                <w:rFonts w:asciiTheme="minorHAnsi" w:hAnsiTheme="minorHAnsi"/>
                <w:sz w:val="13"/>
                <w:szCs w:val="13"/>
              </w:rPr>
            </w:pPr>
          </w:p>
        </w:tc>
        <w:tc>
          <w:tcPr>
            <w:tcW w:w="3544" w:type="dxa"/>
            <w:shd w:val="clear" w:color="auto" w:fill="E5B8B7" w:themeFill="accent2" w:themeFillTint="66"/>
          </w:tcPr>
          <w:p w:rsidR="00075365" w:rsidRPr="008E4CB2" w:rsidRDefault="00075365" w:rsidP="00BE6992">
            <w:pPr>
              <w:rPr>
                <w:rFonts w:asciiTheme="minorHAnsi" w:hAnsiTheme="minorHAnsi"/>
                <w:b/>
                <w:sz w:val="13"/>
                <w:szCs w:val="13"/>
              </w:rPr>
            </w:pPr>
          </w:p>
          <w:p w:rsidR="00BE6992" w:rsidRPr="008E4CB2" w:rsidRDefault="00BE6992" w:rsidP="00BE6992">
            <w:pPr>
              <w:rPr>
                <w:rFonts w:asciiTheme="minorHAnsi" w:hAnsiTheme="minorHAnsi"/>
                <w:b/>
                <w:sz w:val="13"/>
                <w:szCs w:val="13"/>
              </w:rPr>
            </w:pPr>
            <w:r w:rsidRPr="008E4CB2">
              <w:rPr>
                <w:rFonts w:asciiTheme="minorHAnsi" w:hAnsiTheme="minorHAnsi"/>
                <w:b/>
                <w:sz w:val="13"/>
                <w:szCs w:val="13"/>
              </w:rPr>
              <w:t>Expressive arts and design</w:t>
            </w:r>
          </w:p>
          <w:p w:rsidR="00BE6992" w:rsidRPr="008E4CB2" w:rsidRDefault="00BE6992" w:rsidP="00BE6992">
            <w:pPr>
              <w:rPr>
                <w:rFonts w:asciiTheme="minorHAnsi" w:hAnsiTheme="minorHAnsi"/>
                <w:b/>
                <w:sz w:val="13"/>
                <w:szCs w:val="13"/>
              </w:rPr>
            </w:pPr>
          </w:p>
          <w:p w:rsidR="00BE6992" w:rsidRPr="008E4CB2" w:rsidRDefault="00BE6992" w:rsidP="00BE6992">
            <w:pPr>
              <w:rPr>
                <w:rFonts w:asciiTheme="minorHAnsi" w:hAnsiTheme="minorHAnsi"/>
                <w:b/>
                <w:sz w:val="13"/>
                <w:szCs w:val="13"/>
              </w:rPr>
            </w:pPr>
            <w:r w:rsidRPr="008E4CB2">
              <w:rPr>
                <w:rFonts w:asciiTheme="minorHAnsi" w:hAnsiTheme="minorHAnsi"/>
                <w:b/>
                <w:sz w:val="13"/>
                <w:szCs w:val="13"/>
              </w:rPr>
              <w:t>Exploring and using media and materials</w:t>
            </w:r>
          </w:p>
          <w:p w:rsidR="008E4CB2" w:rsidRPr="008E4CB2" w:rsidRDefault="008E4CB2" w:rsidP="00BE6992">
            <w:pPr>
              <w:rPr>
                <w:rFonts w:asciiTheme="minorHAnsi" w:hAnsiTheme="minorHAnsi"/>
                <w:b/>
                <w:sz w:val="13"/>
                <w:szCs w:val="13"/>
              </w:rPr>
            </w:pP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S</w:t>
            </w:r>
            <w:r w:rsidRPr="008E4CB2">
              <w:rPr>
                <w:rFonts w:asciiTheme="minorHAnsi" w:hAnsiTheme="minorHAnsi" w:cs="HelveticaNeue-LightItalic"/>
                <w:i/>
                <w:iCs/>
                <w:sz w:val="13"/>
                <w:szCs w:val="13"/>
              </w:rPr>
              <w:t xml:space="preserve">ee </w:t>
            </w:r>
            <w:r w:rsidRPr="008E4CB2">
              <w:rPr>
                <w:rFonts w:asciiTheme="minorHAnsi" w:hAnsiTheme="minorHAnsi" w:cs="HelveticaNeue-Light"/>
                <w:sz w:val="13"/>
                <w:szCs w:val="13"/>
              </w:rPr>
              <w:t>Characteristics of Effective Learning – Playing and</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Exploring, Physical Development, Understanding the World</w:t>
            </w:r>
          </w:p>
          <w:p w:rsidR="00183D0A"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 The World</w:t>
            </w:r>
          </w:p>
          <w:p w:rsidR="008E4CB2" w:rsidRPr="008E4CB2" w:rsidRDefault="008E4CB2" w:rsidP="008E4CB2">
            <w:pPr>
              <w:autoSpaceDE w:val="0"/>
              <w:autoSpaceDN w:val="0"/>
              <w:adjustRightInd w:val="0"/>
              <w:rPr>
                <w:rFonts w:asciiTheme="minorHAnsi" w:hAnsiTheme="minorHAnsi"/>
                <w:sz w:val="13"/>
                <w:szCs w:val="13"/>
              </w:rPr>
            </w:pPr>
          </w:p>
          <w:p w:rsidR="00BE6992" w:rsidRPr="008E4CB2" w:rsidRDefault="00BE6992" w:rsidP="00183D0A">
            <w:pPr>
              <w:rPr>
                <w:rFonts w:asciiTheme="minorHAnsi" w:hAnsiTheme="minorHAnsi"/>
                <w:b/>
                <w:sz w:val="13"/>
                <w:szCs w:val="13"/>
              </w:rPr>
            </w:pPr>
            <w:r w:rsidRPr="008E4CB2">
              <w:rPr>
                <w:rFonts w:asciiTheme="minorHAnsi" w:hAnsiTheme="minorHAnsi"/>
                <w:b/>
                <w:sz w:val="13"/>
                <w:szCs w:val="13"/>
              </w:rPr>
              <w:t>Being imaginative</w:t>
            </w:r>
          </w:p>
          <w:p w:rsidR="008E4CB2" w:rsidRPr="008E4CB2" w:rsidRDefault="008E4CB2" w:rsidP="00183D0A">
            <w:pPr>
              <w:rPr>
                <w:rFonts w:asciiTheme="minorHAnsi" w:hAnsiTheme="minorHAnsi"/>
                <w:b/>
                <w:sz w:val="13"/>
                <w:szCs w:val="13"/>
              </w:rPr>
            </w:pP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S</w:t>
            </w:r>
            <w:r w:rsidRPr="008E4CB2">
              <w:rPr>
                <w:rFonts w:asciiTheme="minorHAnsi" w:hAnsiTheme="minorHAnsi" w:cs="HelveticaNeue-LightItalic"/>
                <w:i/>
                <w:iCs/>
                <w:sz w:val="13"/>
                <w:szCs w:val="13"/>
              </w:rPr>
              <w:t xml:space="preserve">ee </w:t>
            </w:r>
            <w:r w:rsidRPr="008E4CB2">
              <w:rPr>
                <w:rFonts w:asciiTheme="minorHAnsi" w:hAnsiTheme="minorHAnsi" w:cs="HelveticaNeue-Light"/>
                <w:sz w:val="13"/>
                <w:szCs w:val="13"/>
              </w:rPr>
              <w:t>Characteristics of Effective Learning; Communication</w:t>
            </w:r>
          </w:p>
          <w:p w:rsidR="008E4CB2" w:rsidRPr="008E4CB2" w:rsidRDefault="008E4CB2" w:rsidP="008E4CB2">
            <w:pPr>
              <w:autoSpaceDE w:val="0"/>
              <w:autoSpaceDN w:val="0"/>
              <w:adjustRightInd w:val="0"/>
              <w:rPr>
                <w:rFonts w:asciiTheme="minorHAnsi" w:hAnsiTheme="minorHAnsi" w:cs="HelveticaNeue-Light"/>
                <w:sz w:val="13"/>
                <w:szCs w:val="13"/>
              </w:rPr>
            </w:pPr>
            <w:r w:rsidRPr="008E4CB2">
              <w:rPr>
                <w:rFonts w:asciiTheme="minorHAnsi" w:hAnsiTheme="minorHAnsi" w:cs="HelveticaNeue-Light"/>
                <w:sz w:val="13"/>
                <w:szCs w:val="13"/>
              </w:rPr>
              <w:t>and Language; Physical Development; Personal, Social and</w:t>
            </w:r>
          </w:p>
          <w:p w:rsidR="00075365" w:rsidRPr="008E4CB2" w:rsidRDefault="008E4CB2" w:rsidP="008E4CB2">
            <w:pPr>
              <w:rPr>
                <w:rFonts w:asciiTheme="minorHAnsi" w:hAnsiTheme="minorHAnsi"/>
                <w:b/>
                <w:sz w:val="13"/>
                <w:szCs w:val="13"/>
              </w:rPr>
            </w:pPr>
            <w:r w:rsidRPr="008E4CB2">
              <w:rPr>
                <w:rFonts w:asciiTheme="minorHAnsi" w:hAnsiTheme="minorHAnsi" w:cs="HelveticaNeue-Light"/>
                <w:sz w:val="13"/>
                <w:szCs w:val="13"/>
              </w:rPr>
              <w:t>Emotional Development</w:t>
            </w:r>
          </w:p>
          <w:p w:rsidR="00075365" w:rsidRPr="008E4CB2" w:rsidRDefault="00075365" w:rsidP="00075365">
            <w:pPr>
              <w:rPr>
                <w:rFonts w:asciiTheme="minorHAnsi" w:hAnsiTheme="minorHAnsi"/>
                <w:sz w:val="13"/>
                <w:szCs w:val="13"/>
              </w:rPr>
            </w:pPr>
          </w:p>
        </w:tc>
      </w:tr>
    </w:tbl>
    <w:p w:rsidR="00144317" w:rsidRPr="00D96772" w:rsidRDefault="00144317">
      <w:pPr>
        <w:rPr>
          <w:sz w:val="2"/>
        </w:rPr>
      </w:pPr>
    </w:p>
    <w:sectPr w:rsidR="00144317" w:rsidRPr="00D96772" w:rsidSect="00F813B7">
      <w:pgSz w:w="16838" w:h="11906" w:orient="landscape"/>
      <w:pgMar w:top="568"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Neu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eue-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1B1C"/>
    <w:multiLevelType w:val="hybridMultilevel"/>
    <w:tmpl w:val="4E162FE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B11DF"/>
    <w:multiLevelType w:val="hybridMultilevel"/>
    <w:tmpl w:val="A9440AD8"/>
    <w:lvl w:ilvl="0" w:tplc="08090001">
      <w:start w:val="1"/>
      <w:numFmt w:val="bullet"/>
      <w:lvlText w:val=""/>
      <w:lvlJc w:val="left"/>
      <w:pPr>
        <w:ind w:left="720" w:hanging="360"/>
      </w:pPr>
      <w:rPr>
        <w:rFonts w:ascii="Symbol" w:hAnsi="Symbol" w:hint="default"/>
      </w:rPr>
    </w:lvl>
    <w:lvl w:ilvl="1" w:tplc="78606A32">
      <w:numFmt w:val="bullet"/>
      <w:lvlText w:val="•"/>
      <w:lvlJc w:val="left"/>
      <w:pPr>
        <w:ind w:left="1440" w:hanging="360"/>
      </w:pPr>
      <w:rPr>
        <w:rFonts w:ascii="HelveticaNeue-Light" w:eastAsiaTheme="minorHAnsi" w:hAnsi="HelveticaNeue-Light" w:cs="HelveticaNeue-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034F70"/>
    <w:multiLevelType w:val="hybridMultilevel"/>
    <w:tmpl w:val="7BEEFE4E"/>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44FF9"/>
    <w:multiLevelType w:val="hybridMultilevel"/>
    <w:tmpl w:val="7F8A62B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A5A0C"/>
    <w:multiLevelType w:val="hybridMultilevel"/>
    <w:tmpl w:val="9C7850E0"/>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957B1B"/>
    <w:multiLevelType w:val="hybridMultilevel"/>
    <w:tmpl w:val="26CA74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487A6F"/>
    <w:multiLevelType w:val="hybridMultilevel"/>
    <w:tmpl w:val="7FC631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E915B4"/>
    <w:multiLevelType w:val="hybridMultilevel"/>
    <w:tmpl w:val="AE22FA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D91A47"/>
    <w:multiLevelType w:val="hybridMultilevel"/>
    <w:tmpl w:val="988CD11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1F6D16"/>
    <w:multiLevelType w:val="hybridMultilevel"/>
    <w:tmpl w:val="7752E80C"/>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F42F24"/>
    <w:multiLevelType w:val="hybridMultilevel"/>
    <w:tmpl w:val="4302F6D2"/>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7027C0"/>
    <w:multiLevelType w:val="hybridMultilevel"/>
    <w:tmpl w:val="6E60BC2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792A6D"/>
    <w:multiLevelType w:val="hybridMultilevel"/>
    <w:tmpl w:val="96B2B98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173B3E"/>
    <w:multiLevelType w:val="hybridMultilevel"/>
    <w:tmpl w:val="C53624D0"/>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D6382C"/>
    <w:multiLevelType w:val="hybridMultilevel"/>
    <w:tmpl w:val="7E40D60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7B03DD"/>
    <w:multiLevelType w:val="hybridMultilevel"/>
    <w:tmpl w:val="A82AFB9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B4006E"/>
    <w:multiLevelType w:val="hybridMultilevel"/>
    <w:tmpl w:val="4CC238C2"/>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6B7813"/>
    <w:multiLevelType w:val="hybridMultilevel"/>
    <w:tmpl w:val="A57C07DA"/>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5"/>
  </w:num>
  <w:num w:numId="4">
    <w:abstractNumId w:val="7"/>
  </w:num>
  <w:num w:numId="5">
    <w:abstractNumId w:val="2"/>
  </w:num>
  <w:num w:numId="6">
    <w:abstractNumId w:val="3"/>
  </w:num>
  <w:num w:numId="7">
    <w:abstractNumId w:val="4"/>
  </w:num>
  <w:num w:numId="8">
    <w:abstractNumId w:val="9"/>
  </w:num>
  <w:num w:numId="9">
    <w:abstractNumId w:val="10"/>
  </w:num>
  <w:num w:numId="10">
    <w:abstractNumId w:val="11"/>
  </w:num>
  <w:num w:numId="11">
    <w:abstractNumId w:val="17"/>
  </w:num>
  <w:num w:numId="12">
    <w:abstractNumId w:val="8"/>
  </w:num>
  <w:num w:numId="13">
    <w:abstractNumId w:val="13"/>
  </w:num>
  <w:num w:numId="14">
    <w:abstractNumId w:val="14"/>
  </w:num>
  <w:num w:numId="15">
    <w:abstractNumId w:val="12"/>
  </w:num>
  <w:num w:numId="16">
    <w:abstractNumId w:val="0"/>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148EE"/>
    <w:rsid w:val="00075365"/>
    <w:rsid w:val="00144317"/>
    <w:rsid w:val="001478F6"/>
    <w:rsid w:val="00183D0A"/>
    <w:rsid w:val="00210312"/>
    <w:rsid w:val="0023090C"/>
    <w:rsid w:val="00241CDD"/>
    <w:rsid w:val="00362D65"/>
    <w:rsid w:val="0038273B"/>
    <w:rsid w:val="003A7BC6"/>
    <w:rsid w:val="003E2A4D"/>
    <w:rsid w:val="004A7EFF"/>
    <w:rsid w:val="00517853"/>
    <w:rsid w:val="00606ACE"/>
    <w:rsid w:val="0066420A"/>
    <w:rsid w:val="00687078"/>
    <w:rsid w:val="006E6BCE"/>
    <w:rsid w:val="00753196"/>
    <w:rsid w:val="00775DF1"/>
    <w:rsid w:val="00862C5F"/>
    <w:rsid w:val="00887374"/>
    <w:rsid w:val="008921A0"/>
    <w:rsid w:val="008E2785"/>
    <w:rsid w:val="008E4CB2"/>
    <w:rsid w:val="008F366F"/>
    <w:rsid w:val="00900B71"/>
    <w:rsid w:val="00A148EE"/>
    <w:rsid w:val="00A23252"/>
    <w:rsid w:val="00A50E7C"/>
    <w:rsid w:val="00AC54C9"/>
    <w:rsid w:val="00B24109"/>
    <w:rsid w:val="00BE6992"/>
    <w:rsid w:val="00C33D31"/>
    <w:rsid w:val="00D37F6B"/>
    <w:rsid w:val="00D64AE5"/>
    <w:rsid w:val="00D96772"/>
    <w:rsid w:val="00DA43B8"/>
    <w:rsid w:val="00DD6D7E"/>
    <w:rsid w:val="00E2045B"/>
    <w:rsid w:val="00E73147"/>
    <w:rsid w:val="00F813B7"/>
    <w:rsid w:val="00F92083"/>
    <w:rsid w:val="00FA6A4A"/>
    <w:rsid w:val="00FE55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8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2012-06-13T14:44:00Z</cp:lastPrinted>
  <dcterms:created xsi:type="dcterms:W3CDTF">2012-06-13T14:44:00Z</dcterms:created>
  <dcterms:modified xsi:type="dcterms:W3CDTF">2012-08-28T10:59:00Z</dcterms:modified>
</cp:coreProperties>
</file>